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FA" w:rsidRDefault="00AD55FA" w:rsidP="00AD55FA">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it-IT"/>
        </w:rPr>
      </w:pPr>
    </w:p>
    <w:p w:rsidR="00AD55FA" w:rsidRDefault="00AD55FA" w:rsidP="00AD55FA">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it-IT"/>
        </w:rPr>
      </w:pPr>
    </w:p>
    <w:p w:rsidR="00AD55FA" w:rsidRDefault="00AD55FA" w:rsidP="00AD55FA">
      <w:pPr>
        <w:spacing w:line="360" w:lineRule="auto"/>
        <w:jc w:val="both"/>
        <w:rPr>
          <w:rFonts w:ascii="Times New Roman" w:eastAsia="Arial Unicode MS" w:hAnsi="Arial Unicode MS" w:cs="Arial Unicode MS"/>
          <w:b/>
          <w:bCs/>
          <w:i/>
          <w:iCs/>
          <w:color w:val="000000"/>
          <w:sz w:val="28"/>
          <w:szCs w:val="28"/>
          <w:u w:color="000000"/>
          <w:bdr w:val="nil"/>
          <w:lang w:eastAsia="it-IT"/>
        </w:rPr>
      </w:pPr>
      <w:r>
        <w:rPr>
          <w:noProof/>
          <w:lang w:eastAsia="it-IT"/>
        </w:rPr>
        <w:drawing>
          <wp:inline distT="0" distB="0" distL="0" distR="0" wp14:anchorId="7F5F2EE9" wp14:editId="0197A50C">
            <wp:extent cx="1548226" cy="982639"/>
            <wp:effectExtent l="0" t="0" r="0" b="0"/>
            <wp:docPr id="1" name="Immagine 1" descr="I:\30 ANNI\INVITO\logo_miu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30 ANNI\INVITO\logo_miur-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438" t="3642" r="15384"/>
                    <a:stretch/>
                  </pic:blipFill>
                  <pic:spPr bwMode="auto">
                    <a:xfrm>
                      <a:off x="0" y="0"/>
                      <a:ext cx="1576934" cy="100085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it-IT"/>
        </w:rPr>
        <w:t xml:space="preserve">                        </w:t>
      </w:r>
      <w:r>
        <w:rPr>
          <w:noProof/>
          <w:lang w:eastAsia="it-IT"/>
        </w:rPr>
        <w:drawing>
          <wp:inline distT="0" distB="0" distL="0" distR="0" wp14:anchorId="31A36F56" wp14:editId="65F31600">
            <wp:extent cx="1473484" cy="689212"/>
            <wp:effectExtent l="0" t="0" r="0" b="0"/>
            <wp:docPr id="2" name="Immagine 2" descr="I:\Loghi\Paolo Altieri 2009\NA99_logoesteso_PANTON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ghi\Paolo Altieri 2009\NA99_logoesteso_PANTONE03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882" b="26344"/>
                    <a:stretch/>
                  </pic:blipFill>
                  <pic:spPr bwMode="auto">
                    <a:xfrm>
                      <a:off x="0" y="0"/>
                      <a:ext cx="1474767" cy="68981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Arial Unicode MS" w:hAnsi="Arial Unicode MS" w:cs="Arial Unicode MS"/>
          <w:b/>
          <w:bCs/>
          <w:i/>
          <w:iCs/>
          <w:color w:val="000000"/>
          <w:sz w:val="28"/>
          <w:szCs w:val="28"/>
          <w:u w:color="000000"/>
          <w:bdr w:val="nil"/>
          <w:lang w:eastAsia="it-IT"/>
        </w:rPr>
        <w:t xml:space="preserve">                </w:t>
      </w:r>
      <w:r>
        <w:rPr>
          <w:noProof/>
          <w:lang w:eastAsia="it-IT"/>
        </w:rPr>
        <w:drawing>
          <wp:inline distT="0" distB="0" distL="0" distR="0" wp14:anchorId="399FE896" wp14:editId="46AA97E9">
            <wp:extent cx="1596788" cy="619648"/>
            <wp:effectExtent l="0" t="0" r="381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BAC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2846" cy="621999"/>
                    </a:xfrm>
                    <a:prstGeom prst="rect">
                      <a:avLst/>
                    </a:prstGeom>
                  </pic:spPr>
                </pic:pic>
              </a:graphicData>
            </a:graphic>
          </wp:inline>
        </w:drawing>
      </w:r>
      <w:r>
        <w:rPr>
          <w:rFonts w:ascii="Times New Roman" w:eastAsia="Arial Unicode MS" w:hAnsi="Arial Unicode MS" w:cs="Arial Unicode MS"/>
          <w:b/>
          <w:bCs/>
          <w:i/>
          <w:iCs/>
          <w:color w:val="000000"/>
          <w:sz w:val="28"/>
          <w:szCs w:val="28"/>
          <w:u w:color="000000"/>
          <w:bdr w:val="nil"/>
          <w:lang w:eastAsia="it-IT"/>
        </w:rPr>
        <w:t xml:space="preserve">                            </w:t>
      </w:r>
    </w:p>
    <w:p w:rsidR="00B431C3" w:rsidRPr="00546475" w:rsidRDefault="00AD55FA" w:rsidP="00B431C3">
      <w:pPr>
        <w:spacing w:after="0" w:line="240" w:lineRule="auto"/>
        <w:ind w:right="-82"/>
        <w:jc w:val="center"/>
        <w:rPr>
          <w:rFonts w:ascii="Times New Roman" w:eastAsia="Times New Roman" w:hAnsi="Times New Roman" w:cs="Times New Roman"/>
          <w:b/>
          <w:kern w:val="28"/>
          <w:sz w:val="28"/>
          <w:szCs w:val="28"/>
          <w:lang w:eastAsia="it-IT"/>
        </w:rPr>
      </w:pPr>
      <w:r w:rsidRPr="009A257B">
        <w:rPr>
          <w:rFonts w:ascii="Times New Roman" w:eastAsia="Arial Unicode MS" w:hAnsi="Times New Roman" w:cs="Times New Roman"/>
          <w:color w:val="000000"/>
          <w:sz w:val="24"/>
          <w:szCs w:val="24"/>
          <w:u w:color="000000"/>
          <w:bdr w:val="nil"/>
          <w:lang w:eastAsia="it-IT"/>
        </w:rPr>
        <w:br/>
      </w:r>
      <w:r w:rsidR="00B431C3" w:rsidRPr="00546475">
        <w:rPr>
          <w:rFonts w:ascii="Times New Roman" w:eastAsia="Times New Roman" w:hAnsi="Times New Roman" w:cs="Times New Roman"/>
          <w:b/>
          <w:kern w:val="28"/>
          <w:sz w:val="28"/>
          <w:szCs w:val="28"/>
          <w:lang w:eastAsia="it-IT"/>
        </w:rPr>
        <w:t>Bando Aperto</w:t>
      </w:r>
      <w:r w:rsidR="00546475">
        <w:rPr>
          <w:rFonts w:ascii="Times New Roman" w:eastAsia="Times New Roman" w:hAnsi="Times New Roman" w:cs="Times New Roman"/>
          <w:b/>
          <w:kern w:val="28"/>
          <w:sz w:val="28"/>
          <w:szCs w:val="28"/>
          <w:lang w:eastAsia="it-IT"/>
        </w:rPr>
        <w:t xml:space="preserve"> -</w:t>
      </w:r>
      <w:r w:rsidR="00B431C3" w:rsidRPr="00546475">
        <w:rPr>
          <w:rFonts w:ascii="Times New Roman" w:eastAsia="Times New Roman" w:hAnsi="Times New Roman" w:cs="Times New Roman"/>
          <w:b/>
          <w:kern w:val="28"/>
          <w:sz w:val="28"/>
          <w:szCs w:val="28"/>
          <w:lang w:eastAsia="it-IT"/>
        </w:rPr>
        <w:t xml:space="preserve"> </w:t>
      </w:r>
      <w:r w:rsidR="00546475" w:rsidRPr="00546475">
        <w:rPr>
          <w:rFonts w:ascii="Times New Roman" w:eastAsia="Times New Roman" w:hAnsi="Times New Roman" w:cs="Times New Roman"/>
          <w:b/>
          <w:kern w:val="28"/>
          <w:sz w:val="28"/>
          <w:szCs w:val="28"/>
          <w:lang w:eastAsia="it-IT"/>
        </w:rPr>
        <w:t>Concorso Nazionale</w:t>
      </w:r>
    </w:p>
    <w:p w:rsidR="00AD55FA" w:rsidRDefault="00AD55FA" w:rsidP="00AD55FA">
      <w:pPr>
        <w:spacing w:after="0" w:line="240" w:lineRule="auto"/>
        <w:ind w:right="-82"/>
        <w:jc w:val="center"/>
        <w:rPr>
          <w:rFonts w:ascii="Times New Roman" w:eastAsia="Times New Roman" w:hAnsi="Times New Roman" w:cs="Times New Roman"/>
          <w:b/>
          <w:kern w:val="28"/>
          <w:sz w:val="24"/>
          <w:szCs w:val="24"/>
          <w:lang w:eastAsia="it-IT"/>
        </w:rPr>
      </w:pPr>
    </w:p>
    <w:p w:rsidR="00AD55FA" w:rsidRDefault="00AD55FA" w:rsidP="00AD55FA">
      <w:pPr>
        <w:spacing w:after="0" w:line="240" w:lineRule="auto"/>
        <w:ind w:right="-82"/>
        <w:jc w:val="center"/>
        <w:rPr>
          <w:rFonts w:ascii="Times New Roman" w:eastAsia="Times New Roman" w:hAnsi="Times New Roman" w:cs="Times New Roman"/>
          <w:b/>
          <w:i/>
          <w:kern w:val="28"/>
          <w:sz w:val="28"/>
          <w:szCs w:val="28"/>
          <w:lang w:eastAsia="it-IT"/>
        </w:rPr>
      </w:pPr>
      <w:r w:rsidRPr="008B1B31">
        <w:rPr>
          <w:rFonts w:ascii="Times New Roman" w:eastAsia="Times New Roman" w:hAnsi="Times New Roman" w:cs="Times New Roman"/>
          <w:kern w:val="28"/>
          <w:sz w:val="28"/>
          <w:szCs w:val="28"/>
          <w:lang w:eastAsia="it-IT"/>
        </w:rPr>
        <w:t>l’</w:t>
      </w:r>
      <w:r w:rsidRPr="008B1B31">
        <w:rPr>
          <w:rFonts w:ascii="Times New Roman" w:eastAsia="Times New Roman" w:hAnsi="Times New Roman" w:cs="Times New Roman"/>
          <w:b/>
          <w:i/>
          <w:kern w:val="28"/>
          <w:sz w:val="28"/>
          <w:szCs w:val="28"/>
          <w:lang w:eastAsia="it-IT"/>
        </w:rPr>
        <w:t xml:space="preserve">Archivio Nazionale dei monumenti adottati dalle scuole italiane </w:t>
      </w:r>
    </w:p>
    <w:p w:rsidR="00B431C3" w:rsidRDefault="00B431C3" w:rsidP="00AD55FA">
      <w:pPr>
        <w:spacing w:after="0" w:line="240" w:lineRule="auto"/>
        <w:ind w:right="-82"/>
        <w:jc w:val="center"/>
        <w:rPr>
          <w:rFonts w:ascii="Times New Roman" w:eastAsia="Times New Roman" w:hAnsi="Times New Roman" w:cs="Times New Roman"/>
          <w:b/>
          <w:i/>
          <w:kern w:val="28"/>
          <w:sz w:val="28"/>
          <w:szCs w:val="28"/>
          <w:lang w:eastAsia="it-IT"/>
        </w:rPr>
      </w:pPr>
    </w:p>
    <w:p w:rsidR="00546475" w:rsidRPr="009A257B" w:rsidRDefault="00A00342" w:rsidP="00546475">
      <w:pPr>
        <w:spacing w:after="0" w:line="240" w:lineRule="auto"/>
        <w:ind w:right="-82"/>
        <w:jc w:val="center"/>
        <w:rPr>
          <w:rFonts w:ascii="Times New Roman" w:eastAsia="Times New Roman Bold" w:hAnsi="Times New Roman" w:cs="Times New Roman"/>
          <w:color w:val="000000"/>
          <w:sz w:val="24"/>
          <w:szCs w:val="24"/>
          <w:u w:color="000000"/>
          <w:bdr w:val="nil"/>
          <w:lang w:eastAsia="it-IT"/>
        </w:rPr>
      </w:pPr>
      <w:r>
        <w:rPr>
          <w:rFonts w:ascii="Times New Roman" w:eastAsia="Times New Roman" w:hAnsi="Times New Roman" w:cs="Times New Roman"/>
          <w:b/>
          <w:kern w:val="28"/>
          <w:sz w:val="28"/>
          <w:szCs w:val="28"/>
          <w:lang w:eastAsia="it-IT"/>
        </w:rPr>
        <w:t xml:space="preserve">quarta </w:t>
      </w:r>
      <w:r w:rsidR="00B431C3">
        <w:rPr>
          <w:rFonts w:ascii="Times New Roman" w:eastAsia="Times New Roman" w:hAnsi="Times New Roman" w:cs="Times New Roman"/>
          <w:b/>
          <w:kern w:val="28"/>
          <w:sz w:val="28"/>
          <w:szCs w:val="28"/>
          <w:lang w:eastAsia="it-IT"/>
        </w:rPr>
        <w:t>edizione</w:t>
      </w:r>
      <w:r w:rsidR="00546475">
        <w:rPr>
          <w:rFonts w:ascii="Times New Roman" w:eastAsia="Times New Roman" w:hAnsi="Times New Roman" w:cs="Times New Roman"/>
          <w:b/>
          <w:kern w:val="28"/>
          <w:sz w:val="28"/>
          <w:szCs w:val="28"/>
          <w:lang w:eastAsia="it-IT"/>
        </w:rPr>
        <w:t xml:space="preserve"> - </w:t>
      </w:r>
      <w:r>
        <w:rPr>
          <w:rFonts w:ascii="Times New Roman" w:eastAsia="Arial Unicode MS" w:hAnsi="Times New Roman" w:cs="Times New Roman"/>
          <w:b/>
          <w:color w:val="000000"/>
          <w:sz w:val="28"/>
          <w:szCs w:val="28"/>
          <w:u w:color="000000"/>
          <w:bdr w:val="nil"/>
          <w:lang w:eastAsia="it-IT"/>
        </w:rPr>
        <w:t>Anno Scolastico 2018</w:t>
      </w:r>
      <w:r w:rsidR="00546475" w:rsidRPr="00546475">
        <w:rPr>
          <w:rFonts w:ascii="Times New Roman" w:eastAsia="Arial Unicode MS" w:hAnsi="Times New Roman" w:cs="Times New Roman"/>
          <w:b/>
          <w:color w:val="000000"/>
          <w:sz w:val="28"/>
          <w:szCs w:val="28"/>
          <w:u w:color="000000"/>
          <w:bdr w:val="nil"/>
          <w:lang w:eastAsia="it-IT"/>
        </w:rPr>
        <w:t xml:space="preserve"> - 201</w:t>
      </w:r>
      <w:r>
        <w:rPr>
          <w:rFonts w:ascii="Times New Roman" w:eastAsia="Arial Unicode MS" w:hAnsi="Times New Roman" w:cs="Times New Roman"/>
          <w:b/>
          <w:color w:val="000000"/>
          <w:sz w:val="28"/>
          <w:szCs w:val="28"/>
          <w:u w:color="000000"/>
          <w:bdr w:val="nil"/>
          <w:lang w:eastAsia="it-IT"/>
        </w:rPr>
        <w:t>9</w:t>
      </w:r>
    </w:p>
    <w:p w:rsidR="00AD55FA" w:rsidRPr="00B431C3" w:rsidRDefault="00AD55FA" w:rsidP="00AD55FA">
      <w:pPr>
        <w:spacing w:after="0" w:line="240" w:lineRule="auto"/>
        <w:ind w:right="-82"/>
        <w:jc w:val="center"/>
        <w:rPr>
          <w:rFonts w:ascii="Times New Roman" w:eastAsia="Times New Roman" w:hAnsi="Times New Roman" w:cs="Times New Roman"/>
          <w:b/>
          <w:kern w:val="28"/>
          <w:sz w:val="28"/>
          <w:szCs w:val="28"/>
          <w:lang w:eastAsia="it-IT"/>
        </w:rPr>
      </w:pPr>
    </w:p>
    <w:p w:rsidR="00AD55FA" w:rsidRPr="009A257B" w:rsidRDefault="00AD55FA" w:rsidP="00AD55FA">
      <w:pPr>
        <w:spacing w:after="0" w:line="240" w:lineRule="auto"/>
        <w:ind w:right="-82"/>
        <w:jc w:val="center"/>
        <w:rPr>
          <w:rFonts w:ascii="Times New Roman" w:eastAsia="Times New Roman" w:hAnsi="Times New Roman" w:cs="Times New Roman"/>
          <w:b/>
          <w:i/>
          <w:kern w:val="28"/>
          <w:sz w:val="24"/>
          <w:szCs w:val="24"/>
          <w:lang w:eastAsia="it-IT"/>
        </w:rPr>
      </w:pPr>
    </w:p>
    <w:p w:rsidR="00AD55FA" w:rsidRPr="009A257B" w:rsidRDefault="00AD55FA" w:rsidP="00AD55FA">
      <w:pPr>
        <w:spacing w:after="0" w:line="360" w:lineRule="auto"/>
        <w:ind w:right="-79"/>
        <w:jc w:val="both"/>
        <w:rPr>
          <w:rFonts w:ascii="Times New Roman" w:eastAsia="Times New Roman" w:hAnsi="Times New Roman" w:cs="Times New Roman"/>
          <w:sz w:val="24"/>
          <w:szCs w:val="24"/>
        </w:rPr>
      </w:pPr>
      <w:r w:rsidRPr="009A257B">
        <w:rPr>
          <w:rFonts w:ascii="Times New Roman" w:eastAsia="Times New Roman" w:hAnsi="Times New Roman" w:cs="Times New Roman"/>
          <w:kern w:val="28"/>
          <w:sz w:val="24"/>
          <w:szCs w:val="24"/>
          <w:lang w:eastAsia="it-IT"/>
        </w:rPr>
        <w:t xml:space="preserve">La Fondazione Napoli Novantanove, </w:t>
      </w:r>
      <w:r w:rsidR="00A00342">
        <w:rPr>
          <w:rFonts w:ascii="Times New Roman" w:eastAsia="Times New Roman" w:hAnsi="Times New Roman" w:cs="Times New Roman"/>
          <w:kern w:val="28"/>
          <w:sz w:val="24"/>
          <w:szCs w:val="24"/>
          <w:lang w:eastAsia="it-IT"/>
        </w:rPr>
        <w:t xml:space="preserve">sempre </w:t>
      </w:r>
      <w:r w:rsidRPr="009A257B">
        <w:rPr>
          <w:rFonts w:ascii="Times New Roman" w:eastAsia="Times New Roman" w:hAnsi="Times New Roman" w:cs="Times New Roman"/>
          <w:kern w:val="28"/>
          <w:sz w:val="24"/>
          <w:szCs w:val="24"/>
          <w:lang w:eastAsia="it-IT"/>
        </w:rPr>
        <w:t>in collaborazione con il Ministero dell’Istruzione, d</w:t>
      </w:r>
      <w:r>
        <w:rPr>
          <w:rFonts w:ascii="Times New Roman" w:eastAsia="Times New Roman" w:hAnsi="Times New Roman" w:cs="Times New Roman"/>
          <w:kern w:val="28"/>
          <w:sz w:val="24"/>
          <w:szCs w:val="24"/>
          <w:lang w:eastAsia="it-IT"/>
        </w:rPr>
        <w:t>ell’Università e della Ricerca e del Ministero dei Beni e delle a</w:t>
      </w:r>
      <w:r w:rsidR="00D1237F">
        <w:rPr>
          <w:rFonts w:ascii="Times New Roman" w:eastAsia="Times New Roman" w:hAnsi="Times New Roman" w:cs="Times New Roman"/>
          <w:kern w:val="28"/>
          <w:sz w:val="24"/>
          <w:szCs w:val="24"/>
          <w:lang w:eastAsia="it-IT"/>
        </w:rPr>
        <w:t>ttività culturali</w:t>
      </w:r>
      <w:r w:rsidR="000B754C">
        <w:rPr>
          <w:rFonts w:ascii="Times New Roman" w:eastAsia="Times New Roman" w:hAnsi="Times New Roman" w:cs="Times New Roman"/>
          <w:kern w:val="28"/>
          <w:sz w:val="24"/>
          <w:szCs w:val="24"/>
          <w:lang w:eastAsia="it-IT"/>
        </w:rPr>
        <w:t xml:space="preserve">,  </w:t>
      </w:r>
      <w:r w:rsidR="00A00342">
        <w:rPr>
          <w:rFonts w:ascii="Times New Roman" w:eastAsia="Times New Roman" w:hAnsi="Times New Roman" w:cs="Times New Roman"/>
          <w:kern w:val="28"/>
          <w:sz w:val="24"/>
          <w:szCs w:val="24"/>
          <w:lang w:eastAsia="it-IT"/>
        </w:rPr>
        <w:t>e</w:t>
      </w:r>
      <w:r w:rsidR="000B754C">
        <w:rPr>
          <w:rFonts w:ascii="Times New Roman" w:eastAsia="Times New Roman" w:hAnsi="Times New Roman" w:cs="Times New Roman"/>
          <w:kern w:val="28"/>
          <w:sz w:val="24"/>
          <w:szCs w:val="24"/>
          <w:lang w:eastAsia="it-IT"/>
        </w:rPr>
        <w:t xml:space="preserve"> il Consiglio Nazionale delle Ricerche, </w:t>
      </w:r>
      <w:r w:rsidR="007E046F">
        <w:rPr>
          <w:rFonts w:ascii="Times New Roman" w:eastAsia="Times New Roman" w:hAnsi="Times New Roman" w:cs="Times New Roman"/>
          <w:kern w:val="28"/>
          <w:sz w:val="24"/>
          <w:szCs w:val="24"/>
          <w:lang w:eastAsia="it-IT"/>
        </w:rPr>
        <w:t xml:space="preserve"> </w:t>
      </w:r>
      <w:r>
        <w:rPr>
          <w:rFonts w:ascii="Times New Roman" w:eastAsia="Times New Roman" w:hAnsi="Times New Roman" w:cs="Times New Roman"/>
          <w:kern w:val="28"/>
          <w:sz w:val="24"/>
          <w:szCs w:val="24"/>
          <w:lang w:eastAsia="it-IT"/>
        </w:rPr>
        <w:t xml:space="preserve"> </w:t>
      </w:r>
      <w:r w:rsidR="00A00342">
        <w:rPr>
          <w:rFonts w:ascii="Times New Roman" w:eastAsia="Times New Roman" w:hAnsi="Times New Roman" w:cs="Times New Roman"/>
          <w:kern w:val="28"/>
          <w:sz w:val="24"/>
          <w:szCs w:val="24"/>
          <w:lang w:eastAsia="it-IT"/>
        </w:rPr>
        <w:t xml:space="preserve">per il quarto anno consecutivo </w:t>
      </w:r>
      <w:r>
        <w:rPr>
          <w:rFonts w:ascii="Times New Roman" w:eastAsia="Times New Roman" w:hAnsi="Times New Roman" w:cs="Times New Roman"/>
          <w:kern w:val="28"/>
          <w:sz w:val="24"/>
          <w:szCs w:val="24"/>
          <w:lang w:eastAsia="it-IT"/>
        </w:rPr>
        <w:t>invita</w:t>
      </w:r>
      <w:r w:rsidRPr="009A257B">
        <w:rPr>
          <w:rFonts w:ascii="Times New Roman" w:eastAsia="Times New Roman" w:hAnsi="Times New Roman" w:cs="Times New Roman"/>
          <w:kern w:val="28"/>
          <w:sz w:val="24"/>
          <w:szCs w:val="24"/>
          <w:lang w:eastAsia="it-IT"/>
        </w:rPr>
        <w:t xml:space="preserve"> le scuole di ogni ordine e grado </w:t>
      </w:r>
      <w:r>
        <w:rPr>
          <w:rFonts w:ascii="Times New Roman" w:eastAsia="Times New Roman" w:hAnsi="Times New Roman" w:cs="Times New Roman"/>
          <w:kern w:val="28"/>
          <w:sz w:val="24"/>
          <w:szCs w:val="24"/>
          <w:lang w:eastAsia="it-IT"/>
        </w:rPr>
        <w:t xml:space="preserve">che vogliano entrare a far parte della Rete Nazionale de </w:t>
      </w:r>
      <w:r w:rsidRPr="00F101BD">
        <w:rPr>
          <w:rFonts w:ascii="Times New Roman" w:eastAsia="Times New Roman" w:hAnsi="Times New Roman" w:cs="Times New Roman"/>
          <w:i/>
          <w:kern w:val="28"/>
          <w:sz w:val="24"/>
          <w:szCs w:val="24"/>
          <w:lang w:eastAsia="it-IT"/>
        </w:rPr>
        <w:t>La Scuola adotta un monumento®</w:t>
      </w:r>
      <w:r w:rsidR="007E046F">
        <w:rPr>
          <w:rFonts w:ascii="Times New Roman" w:eastAsia="Times New Roman" w:hAnsi="Times New Roman" w:cs="Times New Roman"/>
          <w:i/>
          <w:kern w:val="28"/>
          <w:sz w:val="24"/>
          <w:szCs w:val="24"/>
          <w:lang w:eastAsia="it-IT"/>
        </w:rPr>
        <w:t xml:space="preserve">, </w:t>
      </w:r>
      <w:r>
        <w:rPr>
          <w:rFonts w:ascii="Times New Roman" w:eastAsia="Times New Roman" w:hAnsi="Times New Roman" w:cs="Times New Roman"/>
          <w:kern w:val="28"/>
          <w:sz w:val="24"/>
          <w:szCs w:val="24"/>
          <w:lang w:eastAsia="it-IT"/>
        </w:rPr>
        <w:t xml:space="preserve"> </w:t>
      </w:r>
      <w:r w:rsidRPr="009A257B">
        <w:rPr>
          <w:rFonts w:ascii="Times New Roman" w:eastAsia="Times New Roman" w:hAnsi="Times New Roman" w:cs="Times New Roman"/>
          <w:kern w:val="28"/>
          <w:sz w:val="24"/>
          <w:szCs w:val="24"/>
          <w:lang w:eastAsia="it-IT"/>
        </w:rPr>
        <w:t xml:space="preserve">a </w:t>
      </w:r>
      <w:r w:rsidR="005147E1">
        <w:rPr>
          <w:rFonts w:ascii="Times New Roman" w:eastAsia="Times New Roman" w:hAnsi="Times New Roman" w:cs="Times New Roman"/>
          <w:kern w:val="28"/>
          <w:sz w:val="24"/>
          <w:szCs w:val="24"/>
          <w:lang w:eastAsia="it-IT"/>
        </w:rPr>
        <w:t xml:space="preserve">partecipare al nuovo Bando  </w:t>
      </w:r>
      <w:proofErr w:type="spellStart"/>
      <w:r w:rsidR="005147E1">
        <w:rPr>
          <w:rFonts w:ascii="Times New Roman" w:eastAsia="Times New Roman" w:hAnsi="Times New Roman" w:cs="Times New Roman"/>
          <w:kern w:val="28"/>
          <w:sz w:val="24"/>
          <w:szCs w:val="24"/>
          <w:lang w:eastAsia="it-IT"/>
        </w:rPr>
        <w:t>a</w:t>
      </w:r>
      <w:r w:rsidR="00546475">
        <w:rPr>
          <w:rFonts w:ascii="Times New Roman" w:eastAsia="Times New Roman" w:hAnsi="Times New Roman" w:cs="Times New Roman"/>
          <w:kern w:val="28"/>
          <w:sz w:val="24"/>
          <w:szCs w:val="24"/>
          <w:lang w:eastAsia="it-IT"/>
        </w:rPr>
        <w:t>.</w:t>
      </w:r>
      <w:r w:rsidR="005147E1">
        <w:rPr>
          <w:rFonts w:ascii="Times New Roman" w:eastAsia="Times New Roman" w:hAnsi="Times New Roman" w:cs="Times New Roman"/>
          <w:kern w:val="28"/>
          <w:sz w:val="24"/>
          <w:szCs w:val="24"/>
          <w:lang w:eastAsia="it-IT"/>
        </w:rPr>
        <w:t>s.</w:t>
      </w:r>
      <w:proofErr w:type="spellEnd"/>
      <w:r w:rsidR="005147E1">
        <w:rPr>
          <w:rFonts w:ascii="Times New Roman" w:eastAsia="Times New Roman" w:hAnsi="Times New Roman" w:cs="Times New Roman"/>
          <w:kern w:val="28"/>
          <w:sz w:val="24"/>
          <w:szCs w:val="24"/>
          <w:lang w:eastAsia="it-IT"/>
        </w:rPr>
        <w:t xml:space="preserve"> 201</w:t>
      </w:r>
      <w:r w:rsidR="00A00342">
        <w:rPr>
          <w:rFonts w:ascii="Times New Roman" w:eastAsia="Times New Roman" w:hAnsi="Times New Roman" w:cs="Times New Roman"/>
          <w:kern w:val="28"/>
          <w:sz w:val="24"/>
          <w:szCs w:val="24"/>
          <w:lang w:eastAsia="it-IT"/>
        </w:rPr>
        <w:t>8</w:t>
      </w:r>
      <w:r w:rsidR="005147E1">
        <w:rPr>
          <w:rFonts w:ascii="Times New Roman" w:eastAsia="Times New Roman" w:hAnsi="Times New Roman" w:cs="Times New Roman"/>
          <w:kern w:val="28"/>
          <w:sz w:val="24"/>
          <w:szCs w:val="24"/>
          <w:lang w:eastAsia="it-IT"/>
        </w:rPr>
        <w:t>-201</w:t>
      </w:r>
      <w:r w:rsidR="00A00342">
        <w:rPr>
          <w:rFonts w:ascii="Times New Roman" w:eastAsia="Times New Roman" w:hAnsi="Times New Roman" w:cs="Times New Roman"/>
          <w:kern w:val="28"/>
          <w:sz w:val="24"/>
          <w:szCs w:val="24"/>
          <w:lang w:eastAsia="it-IT"/>
        </w:rPr>
        <w:t>9</w:t>
      </w:r>
      <w:r w:rsidR="00D1237F">
        <w:rPr>
          <w:rFonts w:ascii="Times New Roman" w:eastAsia="Times New Roman" w:hAnsi="Times New Roman" w:cs="Times New Roman"/>
          <w:kern w:val="28"/>
          <w:sz w:val="24"/>
          <w:szCs w:val="24"/>
          <w:lang w:eastAsia="it-IT"/>
        </w:rPr>
        <w:t>,</w:t>
      </w:r>
      <w:r w:rsidR="005147E1">
        <w:rPr>
          <w:rFonts w:ascii="Times New Roman" w:eastAsia="Times New Roman" w:hAnsi="Times New Roman" w:cs="Times New Roman"/>
          <w:kern w:val="28"/>
          <w:sz w:val="24"/>
          <w:szCs w:val="24"/>
          <w:lang w:eastAsia="it-IT"/>
        </w:rPr>
        <w:t xml:space="preserve"> volto all’arricchimento del costituendo </w:t>
      </w:r>
      <w:r w:rsidR="005147E1" w:rsidRPr="005147E1">
        <w:rPr>
          <w:rFonts w:ascii="Times New Roman" w:eastAsia="Times New Roman" w:hAnsi="Times New Roman" w:cs="Times New Roman"/>
          <w:i/>
          <w:kern w:val="28"/>
          <w:sz w:val="24"/>
          <w:szCs w:val="24"/>
          <w:lang w:eastAsia="it-IT"/>
        </w:rPr>
        <w:t>Archivio Nazionale dei monumenti adottati dalle scuole italiane</w:t>
      </w:r>
      <w:r w:rsidR="005147E1">
        <w:rPr>
          <w:rFonts w:ascii="Times New Roman" w:eastAsia="Times New Roman" w:hAnsi="Times New Roman" w:cs="Times New Roman"/>
          <w:i/>
          <w:kern w:val="28"/>
          <w:sz w:val="24"/>
          <w:szCs w:val="24"/>
          <w:lang w:eastAsia="it-IT"/>
        </w:rPr>
        <w:t>,</w:t>
      </w:r>
      <w:r w:rsidR="005147E1">
        <w:rPr>
          <w:rFonts w:ascii="Times New Roman" w:eastAsia="Times New Roman" w:hAnsi="Times New Roman" w:cs="Times New Roman"/>
          <w:kern w:val="28"/>
          <w:sz w:val="24"/>
          <w:szCs w:val="24"/>
          <w:lang w:eastAsia="it-IT"/>
        </w:rPr>
        <w:t xml:space="preserve"> a </w:t>
      </w:r>
      <w:r w:rsidRPr="009A257B">
        <w:rPr>
          <w:rFonts w:ascii="Times New Roman" w:eastAsia="Times New Roman" w:hAnsi="Times New Roman" w:cs="Times New Roman"/>
          <w:kern w:val="28"/>
          <w:sz w:val="24"/>
          <w:szCs w:val="24"/>
          <w:lang w:eastAsia="it-IT"/>
        </w:rPr>
        <w:t xml:space="preserve">scegliere un monumento del proprio territorio da studiare e </w:t>
      </w:r>
      <w:r>
        <w:rPr>
          <w:rFonts w:ascii="Times New Roman" w:eastAsia="Times New Roman" w:hAnsi="Times New Roman" w:cs="Times New Roman"/>
          <w:kern w:val="28"/>
          <w:sz w:val="24"/>
          <w:szCs w:val="24"/>
          <w:lang w:eastAsia="it-IT"/>
        </w:rPr>
        <w:t>valorizzare con l’obiettivo</w:t>
      </w:r>
      <w:r w:rsidRPr="009A257B">
        <w:rPr>
          <w:rFonts w:ascii="Times New Roman" w:eastAsia="Times New Roman" w:hAnsi="Times New Roman" w:cs="Times New Roman"/>
          <w:sz w:val="24"/>
          <w:szCs w:val="24"/>
        </w:rPr>
        <w:t xml:space="preserve"> di attirare l'attenzione delle scuole sui monumenti del nostro Paese affinché gli studenti </w:t>
      </w:r>
      <w:r w:rsidRPr="009A257B">
        <w:rPr>
          <w:rFonts w:ascii="Times New Roman" w:eastAsia="Times New Roman" w:hAnsi="Times New Roman" w:cs="Times New Roman"/>
          <w:bCs/>
          <w:sz w:val="24"/>
          <w:szCs w:val="24"/>
        </w:rPr>
        <w:t>"possano appropriarsene</w:t>
      </w:r>
      <w:r w:rsidRPr="009A257B">
        <w:rPr>
          <w:rFonts w:ascii="Times New Roman" w:eastAsia="Times New Roman" w:hAnsi="Times New Roman" w:cs="Times New Roman"/>
          <w:sz w:val="24"/>
          <w:szCs w:val="24"/>
        </w:rPr>
        <w:t xml:space="preserve">". </w:t>
      </w:r>
    </w:p>
    <w:p w:rsidR="00AD55FA" w:rsidRDefault="00AD55FA" w:rsidP="00AD55FA">
      <w:pPr>
        <w:spacing w:line="360" w:lineRule="auto"/>
        <w:jc w:val="both"/>
        <w:rPr>
          <w:rFonts w:ascii="Times New Roman" w:eastAsia="Times New Roman" w:hAnsi="Times New Roman" w:cs="Times New Roman"/>
          <w:sz w:val="24"/>
          <w:szCs w:val="24"/>
        </w:rPr>
      </w:pPr>
      <w:r w:rsidRPr="009A257B">
        <w:rPr>
          <w:rFonts w:ascii="Times New Roman" w:eastAsia="Times New Roman" w:hAnsi="Times New Roman" w:cs="Times New Roman"/>
          <w:sz w:val="24"/>
          <w:szCs w:val="24"/>
        </w:rPr>
        <w:t>Allargando lo sguardo sulla storia artistica,</w:t>
      </w:r>
      <w:r w:rsidR="007E046F">
        <w:rPr>
          <w:rFonts w:ascii="Times New Roman" w:eastAsia="Times New Roman" w:hAnsi="Times New Roman" w:cs="Times New Roman"/>
          <w:sz w:val="24"/>
          <w:szCs w:val="24"/>
        </w:rPr>
        <w:t xml:space="preserve"> scientifica,</w:t>
      </w:r>
      <w:r w:rsidRPr="009A257B">
        <w:rPr>
          <w:rFonts w:ascii="Times New Roman" w:eastAsia="Times New Roman" w:hAnsi="Times New Roman" w:cs="Times New Roman"/>
          <w:sz w:val="24"/>
          <w:szCs w:val="24"/>
        </w:rPr>
        <w:t xml:space="preserve"> culturale, storica, civile del luogo in cui vivono, gli studenti coinvolti nel percorso di studio potranno costruire un rapporto diretto, motivato e anche affettivo, con il monumento prescelto e sapranno "raccontarlo" descrivendone le caratteristiche e rievocandone la storia; sapranno denunciarne ove sia il caso il degrado; sapranno riconoscerne il valore ed indicarlo come elemento fondante e ineliminabile del cammino di civiltà del genere umano cui l'arte rimanda.</w:t>
      </w:r>
    </w:p>
    <w:p w:rsidR="009C199A" w:rsidRDefault="009C199A" w:rsidP="00AD55FA">
      <w:pPr>
        <w:spacing w:line="360" w:lineRule="auto"/>
        <w:jc w:val="both"/>
        <w:rPr>
          <w:rFonts w:ascii="Times New Roman" w:eastAsia="Times New Roman" w:hAnsi="Times New Roman" w:cs="Times New Roman"/>
          <w:sz w:val="24"/>
          <w:szCs w:val="24"/>
        </w:rPr>
      </w:pPr>
    </w:p>
    <w:p w:rsidR="00AD55FA" w:rsidRPr="009A257B" w:rsidRDefault="00AD55FA" w:rsidP="00AD55FA">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b/>
          <w:color w:val="000000"/>
          <w:sz w:val="24"/>
          <w:szCs w:val="24"/>
          <w:u w:color="000000"/>
          <w:bdr w:val="nil"/>
          <w:lang w:eastAsia="it-IT"/>
        </w:rPr>
      </w:pPr>
      <w:r w:rsidRPr="009A257B">
        <w:rPr>
          <w:rFonts w:ascii="Times New Roman" w:eastAsia="Arial Unicode MS" w:hAnsi="Times New Roman" w:cs="Times New Roman"/>
          <w:b/>
          <w:color w:val="000000"/>
          <w:sz w:val="24"/>
          <w:szCs w:val="24"/>
          <w:u w:color="000000"/>
          <w:bdr w:val="nil"/>
          <w:lang w:eastAsia="it-IT"/>
        </w:rPr>
        <w:t>Regolamento</w:t>
      </w:r>
    </w:p>
    <w:p w:rsidR="00AD55FA" w:rsidRPr="009A257B" w:rsidRDefault="00AD55FA" w:rsidP="00AD55F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p>
    <w:p w:rsidR="00AD55FA" w:rsidRPr="009A257B" w:rsidRDefault="00AD55FA" w:rsidP="00AD55FA">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Art. 1</w:t>
      </w:r>
    </w:p>
    <w:p w:rsidR="00AD55FA" w:rsidRPr="009A257B" w:rsidRDefault="00AD55FA" w:rsidP="00AD55FA">
      <w:pPr>
        <w:pBdr>
          <w:top w:val="nil"/>
          <w:left w:val="nil"/>
          <w:bottom w:val="nil"/>
          <w:right w:val="nil"/>
          <w:between w:val="nil"/>
          <w:bar w:val="nil"/>
        </w:pBdr>
        <w:spacing w:after="0" w:line="360" w:lineRule="auto"/>
        <w:ind w:firstLine="709"/>
        <w:jc w:val="center"/>
        <w:rPr>
          <w:rFonts w:ascii="Times New Roman" w:eastAsia="Times New Roman" w:hAnsi="Times New Roman" w:cs="Times New Roman"/>
          <w:kern w:val="28"/>
          <w:sz w:val="24"/>
          <w:szCs w:val="24"/>
          <w:lang w:eastAsia="it-IT"/>
        </w:rPr>
      </w:pPr>
      <w:r w:rsidRPr="009A257B">
        <w:rPr>
          <w:rFonts w:ascii="Times New Roman" w:eastAsia="Arial Unicode MS" w:hAnsi="Times New Roman" w:cs="Times New Roman"/>
          <w:color w:val="000000"/>
          <w:sz w:val="24"/>
          <w:szCs w:val="24"/>
          <w:u w:color="000000"/>
          <w:bdr w:val="nil"/>
          <w:lang w:eastAsia="it-IT"/>
        </w:rPr>
        <w:t>Finalità</w:t>
      </w:r>
    </w:p>
    <w:p w:rsidR="00AD55FA" w:rsidRPr="009A257B" w:rsidRDefault="00AD55FA" w:rsidP="00AD55FA">
      <w:pPr>
        <w:rPr>
          <w:rFonts w:ascii="Times New Roman" w:hAnsi="Times New Roman" w:cs="Times New Roman"/>
          <w:sz w:val="24"/>
          <w:szCs w:val="24"/>
        </w:rPr>
      </w:pPr>
    </w:p>
    <w:p w:rsidR="00AD55FA" w:rsidRPr="009A257B" w:rsidRDefault="00AD55FA" w:rsidP="00AD55FA">
      <w:pPr>
        <w:spacing w:after="0" w:line="360" w:lineRule="auto"/>
        <w:jc w:val="both"/>
        <w:rPr>
          <w:rFonts w:ascii="Times New Roman" w:eastAsia="Times New Roman" w:hAnsi="Times New Roman" w:cs="Times New Roman"/>
          <w:i/>
          <w:kern w:val="28"/>
          <w:sz w:val="24"/>
          <w:szCs w:val="24"/>
          <w:lang w:eastAsia="it-IT"/>
        </w:rPr>
      </w:pPr>
      <w:r w:rsidRPr="00F77590">
        <w:rPr>
          <w:rFonts w:ascii="Times New Roman" w:eastAsia="Times New Roman" w:hAnsi="Times New Roman" w:cs="Times New Roman"/>
          <w:i/>
          <w:color w:val="000000"/>
          <w:kern w:val="28"/>
          <w:sz w:val="24"/>
          <w:szCs w:val="24"/>
          <w:lang w:eastAsia="it-IT"/>
        </w:rPr>
        <w:lastRenderedPageBreak/>
        <w:t>La scuola adotta un monumento</w:t>
      </w:r>
      <w:r w:rsidRPr="00F77590">
        <w:rPr>
          <w:rFonts w:ascii="Times New Roman" w:eastAsia="Times New Roman" w:hAnsi="Times New Roman" w:cs="Times New Roman"/>
          <w:color w:val="000000"/>
          <w:kern w:val="28"/>
          <w:sz w:val="24"/>
          <w:szCs w:val="24"/>
          <w:lang w:eastAsia="it-IT"/>
        </w:rPr>
        <w:t>® è un progetto ventennale di educazione permanente al rispetto e alla tutela del patrimonio storico-artistico e più in generale dell'ambiente, inserito nel primo protocollo d’intesa MIUR – MIBACT nel maggio 2014, come esempio di Buona Partica ventennale.</w:t>
      </w:r>
      <w:r>
        <w:rPr>
          <w:rFonts w:ascii="Times New Roman" w:eastAsia="Times New Roman" w:hAnsi="Times New Roman" w:cs="Times New Roman"/>
          <w:color w:val="000000"/>
          <w:kern w:val="28"/>
          <w:sz w:val="24"/>
          <w:szCs w:val="24"/>
          <w:lang w:eastAsia="it-IT"/>
        </w:rPr>
        <w:t xml:space="preserve"> </w:t>
      </w:r>
    </w:p>
    <w:p w:rsidR="00AD55FA" w:rsidRDefault="00AD55FA" w:rsidP="00AD55FA">
      <w:pPr>
        <w:spacing w:after="0" w:line="360" w:lineRule="auto"/>
        <w:rPr>
          <w:rFonts w:ascii="Times New Roman" w:eastAsia="Times New Roman" w:hAnsi="Times New Roman" w:cs="Times New Roman"/>
          <w:sz w:val="24"/>
          <w:szCs w:val="24"/>
        </w:rPr>
      </w:pPr>
      <w:r w:rsidRPr="009A257B">
        <w:rPr>
          <w:rFonts w:ascii="Times New Roman" w:eastAsia="Times New Roman" w:hAnsi="Times New Roman" w:cs="Times New Roman"/>
          <w:kern w:val="28"/>
          <w:sz w:val="24"/>
          <w:szCs w:val="24"/>
          <w:lang w:eastAsia="it-IT"/>
        </w:rPr>
        <w:t xml:space="preserve">Fin da suoi esordi nel 1993, </w:t>
      </w:r>
      <w:r w:rsidRPr="009A257B">
        <w:rPr>
          <w:rFonts w:ascii="Times New Roman" w:eastAsia="Times New Roman" w:hAnsi="Times New Roman" w:cs="Times New Roman"/>
          <w:i/>
          <w:kern w:val="28"/>
          <w:sz w:val="24"/>
          <w:szCs w:val="24"/>
          <w:lang w:eastAsia="it-IT"/>
        </w:rPr>
        <w:t>La scuola adotta un monumento®</w:t>
      </w:r>
      <w:r w:rsidRPr="009A257B">
        <w:rPr>
          <w:rFonts w:ascii="Times New Roman" w:eastAsia="Times New Roman" w:hAnsi="Times New Roman" w:cs="Times New Roman"/>
          <w:kern w:val="28"/>
          <w:sz w:val="24"/>
          <w:szCs w:val="24"/>
          <w:lang w:eastAsia="it-IT"/>
        </w:rPr>
        <w:t xml:space="preserve"> si è caratterizzato per la capacità di riuscire a "viaggiare", attraverso lo studio del monumento, nella complessità  e nella ricchezza del territorio, alla scoperta della sua identità e dei suoi aspetti più originali e  talvolta meno noti. </w:t>
      </w:r>
      <w:r w:rsidRPr="009A257B">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 xml:space="preserve">Bando </w:t>
      </w:r>
      <w:r w:rsidRPr="009A257B">
        <w:rPr>
          <w:rFonts w:ascii="Times New Roman" w:eastAsia="Times New Roman" w:hAnsi="Times New Roman" w:cs="Times New Roman"/>
          <w:sz w:val="24"/>
          <w:szCs w:val="24"/>
        </w:rPr>
        <w:t>dunque si inserisce a pieno titolo nell'alveo della esperienza originaria dell'adozione</w:t>
      </w:r>
      <w:r w:rsidRPr="009A257B">
        <w:rPr>
          <w:rFonts w:ascii="Times New Roman" w:eastAsia="Times New Roman" w:hAnsi="Times New Roman" w:cs="Times New Roman"/>
          <w:i/>
          <w:iCs/>
          <w:sz w:val="24"/>
          <w:szCs w:val="24"/>
        </w:rPr>
        <w:t xml:space="preserve">, </w:t>
      </w:r>
      <w:r w:rsidRPr="009A257B">
        <w:rPr>
          <w:rFonts w:ascii="Times New Roman" w:eastAsia="Times New Roman" w:hAnsi="Times New Roman" w:cs="Times New Roman"/>
          <w:sz w:val="24"/>
          <w:szCs w:val="24"/>
        </w:rPr>
        <w:t>arricchendola e rinnovandola con nuove prospettive nel viaggio attraverso gli straordinari e spesso sconosciuti tesori del nostro Paese.</w:t>
      </w:r>
      <w:r>
        <w:rPr>
          <w:rFonts w:ascii="Times New Roman" w:eastAsia="Times New Roman" w:hAnsi="Times New Roman" w:cs="Times New Roman"/>
          <w:sz w:val="24"/>
          <w:szCs w:val="24"/>
        </w:rPr>
        <w:t xml:space="preserve"> I</w:t>
      </w:r>
      <w:r w:rsidRPr="008830DD">
        <w:rPr>
          <w:rFonts w:ascii="Times New Roman" w:eastAsia="Times New Roman" w:hAnsi="Times New Roman" w:cs="Times New Roman"/>
          <w:sz w:val="24"/>
          <w:szCs w:val="24"/>
        </w:rPr>
        <w:t>nveste le scuole della responsabilità dei monumenti che adotteranno, responsabilità che è il legame di conoscenza e amore, tutela culturale e spirituale.</w:t>
      </w:r>
    </w:p>
    <w:p w:rsidR="00AD55FA" w:rsidRPr="008830DD" w:rsidRDefault="00AD55FA" w:rsidP="00AD55FA">
      <w:pPr>
        <w:spacing w:after="0" w:line="360" w:lineRule="auto"/>
        <w:rPr>
          <w:rFonts w:ascii="Times New Roman" w:eastAsia="Times New Roman" w:hAnsi="Times New Roman" w:cs="Times New Roman"/>
          <w:sz w:val="24"/>
          <w:szCs w:val="24"/>
        </w:rPr>
      </w:pPr>
    </w:p>
    <w:p w:rsidR="00AD55FA" w:rsidRDefault="00AD55FA" w:rsidP="00AD55FA">
      <w:pPr>
        <w:spacing w:after="0" w:line="360" w:lineRule="auto"/>
        <w:rPr>
          <w:rFonts w:ascii="Times New Roman" w:eastAsia="Times New Roman" w:hAnsi="Times New Roman" w:cs="Times New Roman"/>
          <w:sz w:val="24"/>
          <w:szCs w:val="24"/>
        </w:rPr>
      </w:pPr>
      <w:r w:rsidRPr="008830DD">
        <w:rPr>
          <w:rFonts w:ascii="Times New Roman" w:eastAsia="Times New Roman" w:hAnsi="Times New Roman" w:cs="Times New Roman"/>
          <w:sz w:val="24"/>
          <w:szCs w:val="24"/>
        </w:rPr>
        <w:t xml:space="preserve">Per questa ragione il percorso </w:t>
      </w:r>
      <w:r>
        <w:rPr>
          <w:rFonts w:ascii="Times New Roman" w:eastAsia="Times New Roman" w:hAnsi="Times New Roman" w:cs="Times New Roman"/>
          <w:sz w:val="24"/>
          <w:szCs w:val="24"/>
        </w:rPr>
        <w:t xml:space="preserve"> si apre con l’adesione al progetto e prosegue con la produzione di un lavoro video sul monumento adottato, adozione che durerà per almeno tre anni e, su richiesta alla Fondazione Napoli Novantanove, potrà essere prolungata o interrotta.</w:t>
      </w:r>
    </w:p>
    <w:p w:rsidR="005147E1" w:rsidRDefault="00A00342" w:rsidP="00AD55F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Tutti i video </w:t>
      </w:r>
      <w:r w:rsidR="005147E1" w:rsidRPr="008A314D">
        <w:rPr>
          <w:rFonts w:ascii="Times New Roman" w:eastAsia="Times New Roman" w:hAnsi="Times New Roman" w:cs="Times New Roman"/>
          <w:sz w:val="24"/>
          <w:szCs w:val="24"/>
        </w:rPr>
        <w:t>prodotti dalle scuole</w:t>
      </w:r>
      <w:r>
        <w:rPr>
          <w:rFonts w:ascii="Times New Roman" w:eastAsia="Times New Roman" w:hAnsi="Times New Roman" w:cs="Times New Roman"/>
          <w:sz w:val="24"/>
          <w:szCs w:val="24"/>
        </w:rPr>
        <w:t xml:space="preserve">, insieme agli altri elaboratori frutto della partecipazione </w:t>
      </w:r>
      <w:r w:rsidR="005147E1" w:rsidRPr="008A314D">
        <w:rPr>
          <w:rFonts w:ascii="Times New Roman" w:eastAsia="Times New Roman" w:hAnsi="Times New Roman" w:cs="Times New Roman"/>
          <w:sz w:val="24"/>
          <w:szCs w:val="24"/>
        </w:rPr>
        <w:t xml:space="preserve">ai Bandi </w:t>
      </w:r>
      <w:r>
        <w:rPr>
          <w:rFonts w:ascii="Times New Roman" w:eastAsia="Times New Roman" w:hAnsi="Times New Roman" w:cs="Times New Roman"/>
          <w:sz w:val="24"/>
          <w:szCs w:val="24"/>
        </w:rPr>
        <w:t xml:space="preserve">precedenti </w:t>
      </w:r>
      <w:r w:rsidR="005147E1" w:rsidRPr="008A31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arricchiranno </w:t>
      </w:r>
      <w:r w:rsidR="005147E1" w:rsidRPr="008A314D">
        <w:rPr>
          <w:rFonts w:ascii="Times New Roman" w:eastAsia="Times New Roman" w:hAnsi="Times New Roman" w:cs="Times New Roman"/>
          <w:sz w:val="24"/>
          <w:szCs w:val="24"/>
        </w:rPr>
        <w:t xml:space="preserve">A.M.A. </w:t>
      </w:r>
      <w:r w:rsidR="005147E1" w:rsidRPr="008A314D">
        <w:rPr>
          <w:rFonts w:ascii="Times New Roman" w:eastAsia="Times New Roman" w:hAnsi="Times New Roman" w:cs="Times New Roman"/>
          <w:i/>
          <w:sz w:val="24"/>
          <w:szCs w:val="24"/>
        </w:rPr>
        <w:t>l’Atlante dei Monumenti Italiani</w:t>
      </w:r>
      <w:r w:rsidR="005147E1" w:rsidRPr="008A314D">
        <w:rPr>
          <w:rFonts w:ascii="Times New Roman" w:eastAsia="Times New Roman" w:hAnsi="Times New Roman" w:cs="Times New Roman"/>
          <w:sz w:val="24"/>
          <w:szCs w:val="24"/>
        </w:rPr>
        <w:t xml:space="preserve"> on line</w:t>
      </w:r>
      <w:r w:rsidR="00DF35A7" w:rsidRPr="008A314D">
        <w:rPr>
          <w:rFonts w:ascii="Times New Roman" w:eastAsia="Times New Roman" w:hAnsi="Times New Roman" w:cs="Times New Roman"/>
          <w:sz w:val="24"/>
          <w:szCs w:val="24"/>
        </w:rPr>
        <w:t>.</w:t>
      </w:r>
    </w:p>
    <w:p w:rsidR="00AD55FA" w:rsidRDefault="00AD55FA" w:rsidP="00AD55F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Inoltre nei Comuni dove c’è la partecipazion</w:t>
      </w:r>
      <w:r w:rsidR="004E20AE">
        <w:rPr>
          <w:rFonts w:ascii="Times New Roman" w:eastAsia="Times New Roman" w:hAnsi="Times New Roman" w:cs="Times New Roman"/>
          <w:sz w:val="24"/>
          <w:szCs w:val="24"/>
        </w:rPr>
        <w:t xml:space="preserve">e delle Amministrazioni locali </w:t>
      </w:r>
      <w:r w:rsidR="007E046F">
        <w:rPr>
          <w:rFonts w:ascii="Times New Roman" w:eastAsia="Times New Roman" w:hAnsi="Times New Roman" w:cs="Times New Roman"/>
          <w:sz w:val="24"/>
          <w:szCs w:val="24"/>
        </w:rPr>
        <w:t>è</w:t>
      </w:r>
      <w:r w:rsidRPr="00A41DA5">
        <w:rPr>
          <w:rFonts w:ascii="Times New Roman" w:eastAsia="Times New Roman" w:hAnsi="Times New Roman" w:cs="Times New Roman"/>
          <w:sz w:val="24"/>
          <w:szCs w:val="24"/>
        </w:rPr>
        <w:t xml:space="preserve"> prevista  una cerimonia di affidamento dei monumenti alle scuole, al fine di rendere permanente </w:t>
      </w:r>
      <w:r w:rsidRPr="00083CEF">
        <w:rPr>
          <w:rFonts w:ascii="Times New Roman" w:eastAsia="Times New Roman" w:hAnsi="Times New Roman" w:cs="Times New Roman"/>
          <w:sz w:val="24"/>
          <w:szCs w:val="24"/>
        </w:rPr>
        <w:t>il legame tra lo spazio scelto e la scuola</w:t>
      </w:r>
      <w:r w:rsidR="004E20AE">
        <w:rPr>
          <w:rFonts w:ascii="Times New Roman" w:eastAsia="Times New Roman" w:hAnsi="Times New Roman" w:cs="Times New Roman"/>
          <w:sz w:val="24"/>
          <w:szCs w:val="24"/>
        </w:rPr>
        <w:t>.</w:t>
      </w:r>
    </w:p>
    <w:p w:rsidR="009C199A" w:rsidRPr="009A257B" w:rsidRDefault="009C199A" w:rsidP="00AD55FA">
      <w:pPr>
        <w:spacing w:after="0" w:line="360" w:lineRule="auto"/>
        <w:rPr>
          <w:rFonts w:ascii="Times New Roman" w:eastAsia="Times New Roman" w:hAnsi="Times New Roman" w:cs="Times New Roman"/>
          <w:sz w:val="24"/>
          <w:szCs w:val="24"/>
        </w:rPr>
      </w:pPr>
    </w:p>
    <w:p w:rsidR="00AD55FA" w:rsidRPr="009A257B" w:rsidRDefault="00AD55FA" w:rsidP="00AD55FA">
      <w:pPr>
        <w:spacing w:after="0" w:line="360" w:lineRule="auto"/>
        <w:jc w:val="both"/>
        <w:rPr>
          <w:rFonts w:ascii="Times New Roman" w:eastAsia="Times New Roman" w:hAnsi="Times New Roman" w:cs="Times New Roman"/>
          <w:sz w:val="24"/>
          <w:szCs w:val="24"/>
        </w:rPr>
      </w:pPr>
      <w:r w:rsidRPr="0058064D">
        <w:rPr>
          <w:rFonts w:ascii="Times New Roman" w:eastAsia="Arial Unicode MS" w:hAnsi="Times New Roman" w:cs="Times New Roman"/>
          <w:color w:val="000000"/>
          <w:sz w:val="24"/>
          <w:szCs w:val="24"/>
          <w:u w:color="000000"/>
          <w:bdr w:val="nil"/>
          <w:lang w:eastAsia="it-IT"/>
        </w:rPr>
        <w:t xml:space="preserve"> </w:t>
      </w:r>
    </w:p>
    <w:p w:rsidR="00AD55FA" w:rsidRPr="009A257B" w:rsidRDefault="00AD55FA" w:rsidP="00AD55FA">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Art.2</w:t>
      </w:r>
    </w:p>
    <w:p w:rsidR="00AD55FA" w:rsidRPr="009A257B" w:rsidRDefault="00AD55FA" w:rsidP="00AD55FA">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Destinatari</w:t>
      </w:r>
    </w:p>
    <w:p w:rsidR="00AD55FA" w:rsidRPr="009A257B" w:rsidRDefault="00AD55FA" w:rsidP="00AD55FA">
      <w:pPr>
        <w:pBdr>
          <w:top w:val="nil"/>
          <w:left w:val="nil"/>
          <w:bottom w:val="nil"/>
          <w:right w:val="nil"/>
          <w:between w:val="nil"/>
          <w:bar w:val="nil"/>
        </w:pBdr>
        <w:spacing w:line="360" w:lineRule="auto"/>
        <w:ind w:firstLine="709"/>
        <w:jc w:val="both"/>
        <w:rPr>
          <w:rFonts w:ascii="Times New Roman" w:eastAsia="Arial Unicode MS" w:hAnsi="Times New Roman" w:cs="Times New Roman"/>
          <w:color w:val="000000"/>
          <w:sz w:val="24"/>
          <w:szCs w:val="24"/>
          <w:u w:color="000000"/>
          <w:bdr w:val="nil"/>
          <w:lang w:eastAsia="it-IT"/>
        </w:rPr>
      </w:pPr>
    </w:p>
    <w:p w:rsidR="00AD55FA" w:rsidRPr="009A257B" w:rsidRDefault="00AD55FA" w:rsidP="00AD55FA">
      <w:pPr>
        <w:pBdr>
          <w:top w:val="nil"/>
          <w:left w:val="nil"/>
          <w:bottom w:val="nil"/>
          <w:right w:val="nil"/>
          <w:between w:val="nil"/>
          <w:bar w:val="nil"/>
        </w:pBdr>
        <w:spacing w:line="360" w:lineRule="auto"/>
        <w:ind w:firstLine="709"/>
        <w:jc w:val="both"/>
        <w:rPr>
          <w:rFonts w:ascii="Times New Roman" w:eastAsia="Times New Roman" w:hAnsi="Times New Roman" w:cs="Times New Roman"/>
          <w:sz w:val="24"/>
          <w:szCs w:val="24"/>
        </w:rPr>
      </w:pPr>
      <w:r w:rsidRPr="009A257B">
        <w:rPr>
          <w:rFonts w:ascii="Times New Roman" w:eastAsia="Arial Unicode MS" w:hAnsi="Times New Roman" w:cs="Times New Roman"/>
          <w:color w:val="000000"/>
          <w:sz w:val="24"/>
          <w:szCs w:val="24"/>
          <w:u w:color="000000"/>
          <w:bdr w:val="nil"/>
          <w:lang w:eastAsia="it-IT"/>
        </w:rPr>
        <w:t xml:space="preserve">Il </w:t>
      </w:r>
      <w:r>
        <w:rPr>
          <w:rFonts w:ascii="Times New Roman" w:eastAsia="Arial Unicode MS" w:hAnsi="Times New Roman" w:cs="Times New Roman"/>
          <w:color w:val="000000"/>
          <w:sz w:val="24"/>
          <w:szCs w:val="24"/>
          <w:u w:color="000000"/>
          <w:bdr w:val="nil"/>
          <w:lang w:eastAsia="it-IT"/>
        </w:rPr>
        <w:t xml:space="preserve">Bando </w:t>
      </w:r>
      <w:r w:rsidRPr="009A257B">
        <w:rPr>
          <w:rFonts w:ascii="Times New Roman" w:eastAsia="Arial Unicode MS" w:hAnsi="Times New Roman" w:cs="Times New Roman"/>
          <w:color w:val="000000"/>
          <w:sz w:val="24"/>
          <w:szCs w:val="24"/>
          <w:u w:color="000000"/>
          <w:bdr w:val="nil"/>
          <w:lang w:eastAsia="it-IT"/>
        </w:rPr>
        <w:t xml:space="preserve">è rivolto alle scuole statali e paritarie di ogni ordine e grado. </w:t>
      </w:r>
      <w:r w:rsidRPr="009A257B">
        <w:rPr>
          <w:rFonts w:ascii="Times New Roman" w:eastAsia="Times New Roman" w:hAnsi="Times New Roman" w:cs="Times New Roman"/>
          <w:sz w:val="24"/>
          <w:szCs w:val="24"/>
        </w:rPr>
        <w:t xml:space="preserve"> </w:t>
      </w:r>
      <w:r w:rsidR="00B431C3">
        <w:rPr>
          <w:rFonts w:ascii="Times New Roman" w:eastAsia="Times New Roman" w:hAnsi="Times New Roman" w:cs="Times New Roman"/>
          <w:sz w:val="24"/>
          <w:szCs w:val="24"/>
        </w:rPr>
        <w:t>N</w:t>
      </w:r>
      <w:r w:rsidRPr="0058064D">
        <w:rPr>
          <w:rFonts w:ascii="Times New Roman" w:eastAsia="Times New Roman" w:hAnsi="Times New Roman" w:cs="Times New Roman"/>
          <w:sz w:val="24"/>
          <w:szCs w:val="24"/>
        </w:rPr>
        <w:t xml:space="preserve">egli Istituti Comprensivi,  ogni ordine </w:t>
      </w:r>
      <w:r>
        <w:rPr>
          <w:rFonts w:ascii="Times New Roman" w:eastAsia="Times New Roman" w:hAnsi="Times New Roman" w:cs="Times New Roman"/>
          <w:sz w:val="24"/>
          <w:szCs w:val="24"/>
        </w:rPr>
        <w:t>deve inviare u</w:t>
      </w:r>
      <w:r w:rsidRPr="0058064D">
        <w:rPr>
          <w:rFonts w:ascii="Times New Roman" w:eastAsia="Times New Roman" w:hAnsi="Times New Roman" w:cs="Times New Roman"/>
          <w:sz w:val="24"/>
          <w:szCs w:val="24"/>
        </w:rPr>
        <w:t>n suo lavoro  così da essere espressione dell'impegno di una o più classi della stessa scuola.</w:t>
      </w:r>
      <w:r w:rsidRPr="009A257B">
        <w:rPr>
          <w:rFonts w:ascii="Times New Roman" w:eastAsia="Times New Roman" w:hAnsi="Times New Roman" w:cs="Times New Roman"/>
          <w:sz w:val="24"/>
          <w:szCs w:val="24"/>
        </w:rPr>
        <w:t xml:space="preserve"> </w:t>
      </w:r>
    </w:p>
    <w:p w:rsidR="009C199A" w:rsidRDefault="00AD55FA" w:rsidP="00AD55FA">
      <w:pPr>
        <w:pBdr>
          <w:top w:val="nil"/>
          <w:left w:val="nil"/>
          <w:bottom w:val="nil"/>
          <w:right w:val="nil"/>
          <w:between w:val="nil"/>
          <w:bar w:val="nil"/>
        </w:pBdr>
        <w:spacing w:line="360" w:lineRule="auto"/>
        <w:ind w:firstLine="709"/>
        <w:jc w:val="center"/>
        <w:rPr>
          <w:rFonts w:ascii="Times New Roman" w:eastAsia="Arial Unicode MS" w:hAnsi="Times New Roman" w:cs="Times New Roman"/>
          <w:color w:val="000000"/>
          <w:sz w:val="24"/>
          <w:szCs w:val="24"/>
          <w:u w:color="000000"/>
          <w:bdr w:val="nil"/>
          <w:lang w:eastAsia="it-IT"/>
        </w:rPr>
      </w:pPr>
      <w:r w:rsidRPr="009A257B">
        <w:rPr>
          <w:rFonts w:ascii="Times New Roman" w:eastAsia="Times New Roman" w:hAnsi="Times New Roman" w:cs="Times New Roman"/>
          <w:sz w:val="24"/>
          <w:szCs w:val="24"/>
        </w:rPr>
        <w:br/>
      </w:r>
    </w:p>
    <w:p w:rsidR="009C199A" w:rsidRDefault="009C199A" w:rsidP="00AD55FA">
      <w:pPr>
        <w:pBdr>
          <w:top w:val="nil"/>
          <w:left w:val="nil"/>
          <w:bottom w:val="nil"/>
          <w:right w:val="nil"/>
          <w:between w:val="nil"/>
          <w:bar w:val="nil"/>
        </w:pBdr>
        <w:spacing w:line="360" w:lineRule="auto"/>
        <w:ind w:firstLine="709"/>
        <w:jc w:val="center"/>
        <w:rPr>
          <w:rFonts w:ascii="Times New Roman" w:eastAsia="Arial Unicode MS" w:hAnsi="Times New Roman" w:cs="Times New Roman"/>
          <w:color w:val="000000"/>
          <w:sz w:val="24"/>
          <w:szCs w:val="24"/>
          <w:u w:color="000000"/>
          <w:bdr w:val="nil"/>
          <w:lang w:eastAsia="it-IT"/>
        </w:rPr>
      </w:pPr>
    </w:p>
    <w:p w:rsidR="00AD55FA" w:rsidRPr="009A257B" w:rsidRDefault="00AD55FA" w:rsidP="00AD55FA">
      <w:pPr>
        <w:pBdr>
          <w:top w:val="nil"/>
          <w:left w:val="nil"/>
          <w:bottom w:val="nil"/>
          <w:right w:val="nil"/>
          <w:between w:val="nil"/>
          <w:bar w:val="nil"/>
        </w:pBdr>
        <w:spacing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Art. 3</w:t>
      </w:r>
    </w:p>
    <w:p w:rsidR="00AD55FA" w:rsidRPr="009A257B" w:rsidRDefault="00AD55FA" w:rsidP="00AD55FA">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lastRenderedPageBreak/>
        <w:t>Tipologia di elaborati ammessi al concorso</w:t>
      </w:r>
    </w:p>
    <w:p w:rsidR="00AD55FA" w:rsidRPr="009A257B" w:rsidRDefault="00AD55FA" w:rsidP="00AD55F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p>
    <w:p w:rsidR="00AD55FA" w:rsidRPr="009A257B" w:rsidRDefault="00AD55FA" w:rsidP="00AD55F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t xml:space="preserve"> Gli studenti e docenti partecipanti, sono invitati </w:t>
      </w:r>
      <w:r w:rsidRPr="009A257B">
        <w:rPr>
          <w:rFonts w:ascii="Times New Roman" w:eastAsia="Times New Roman" w:hAnsi="Times New Roman" w:cs="Times New Roman"/>
          <w:kern w:val="28"/>
          <w:sz w:val="24"/>
          <w:szCs w:val="24"/>
          <w:lang w:eastAsia="it-IT"/>
        </w:rPr>
        <w:t xml:space="preserve">a individuare il monumento </w:t>
      </w:r>
      <w:r w:rsidR="004E20AE">
        <w:rPr>
          <w:rFonts w:ascii="Times New Roman" w:eastAsia="Times New Roman" w:hAnsi="Times New Roman" w:cs="Times New Roman"/>
          <w:kern w:val="28"/>
          <w:sz w:val="24"/>
          <w:szCs w:val="24"/>
          <w:lang w:eastAsia="it-IT"/>
        </w:rPr>
        <w:t xml:space="preserve">materiale o immateriale </w:t>
      </w:r>
      <w:r w:rsidRPr="009A257B">
        <w:rPr>
          <w:rFonts w:ascii="Times New Roman" w:eastAsia="Times New Roman" w:hAnsi="Times New Roman" w:cs="Times New Roman"/>
          <w:kern w:val="28"/>
          <w:sz w:val="24"/>
          <w:szCs w:val="24"/>
          <w:lang w:eastAsia="it-IT"/>
        </w:rPr>
        <w:t>da adottare (artistico</w:t>
      </w:r>
      <w:r w:rsidR="004E20AE">
        <w:rPr>
          <w:rFonts w:ascii="Times New Roman" w:eastAsia="Times New Roman" w:hAnsi="Times New Roman" w:cs="Times New Roman"/>
          <w:kern w:val="28"/>
          <w:sz w:val="24"/>
          <w:szCs w:val="24"/>
          <w:lang w:eastAsia="it-IT"/>
        </w:rPr>
        <w:t xml:space="preserve">, scientifico, </w:t>
      </w:r>
      <w:r w:rsidRPr="009A257B">
        <w:rPr>
          <w:rFonts w:ascii="Times New Roman" w:eastAsia="Times New Roman" w:hAnsi="Times New Roman" w:cs="Times New Roman"/>
          <w:kern w:val="28"/>
          <w:sz w:val="24"/>
          <w:szCs w:val="24"/>
          <w:lang w:eastAsia="it-IT"/>
        </w:rPr>
        <w:t>naturale</w:t>
      </w:r>
      <w:r w:rsidR="004E20AE">
        <w:rPr>
          <w:rFonts w:ascii="Times New Roman" w:eastAsia="Times New Roman" w:hAnsi="Times New Roman" w:cs="Times New Roman"/>
          <w:kern w:val="28"/>
          <w:sz w:val="24"/>
          <w:szCs w:val="24"/>
          <w:lang w:eastAsia="it-IT"/>
        </w:rPr>
        <w:t>/ambientale</w:t>
      </w:r>
      <w:r w:rsidRPr="009A257B">
        <w:rPr>
          <w:rFonts w:ascii="Times New Roman" w:eastAsia="Times New Roman" w:hAnsi="Times New Roman" w:cs="Times New Roman"/>
          <w:kern w:val="28"/>
          <w:sz w:val="24"/>
          <w:szCs w:val="24"/>
          <w:lang w:eastAsia="it-IT"/>
        </w:rPr>
        <w:t>: una chiesa, un palazzo, un portale, una fontana, un teatro, una biblioteca, un chiostro, la vetrina di un museo, ma anche parchi, giardini, orti botanici, siti archeologici, una piazza, una via, un tratto di costa o un ‘brano’ di campagna</w:t>
      </w:r>
      <w:r w:rsidR="004E20AE">
        <w:rPr>
          <w:rFonts w:ascii="Times New Roman" w:eastAsia="Times New Roman" w:hAnsi="Times New Roman" w:cs="Times New Roman"/>
          <w:kern w:val="28"/>
          <w:sz w:val="24"/>
          <w:szCs w:val="24"/>
          <w:lang w:eastAsia="it-IT"/>
        </w:rPr>
        <w:t xml:space="preserve"> ecc.</w:t>
      </w:r>
      <w:r w:rsidRPr="0058064D">
        <w:rPr>
          <w:rFonts w:ascii="Times New Roman" w:eastAsia="Times New Roman" w:hAnsi="Times New Roman" w:cs="Times New Roman"/>
          <w:b/>
          <w:kern w:val="28"/>
          <w:sz w:val="28"/>
          <w:szCs w:val="28"/>
          <w:lang w:eastAsia="it-IT"/>
        </w:rPr>
        <w:t xml:space="preserve">) </w:t>
      </w:r>
      <w:r w:rsidRPr="009A257B">
        <w:rPr>
          <w:rFonts w:ascii="Times New Roman" w:eastAsia="Times New Roman" w:hAnsi="Times New Roman" w:cs="Times New Roman"/>
          <w:kern w:val="28"/>
          <w:sz w:val="24"/>
          <w:szCs w:val="24"/>
          <w:lang w:eastAsia="it-IT"/>
        </w:rPr>
        <w:t xml:space="preserve">particolarmente legato all’identità storica e civile della loro comunità e a svolgere un lavoro di ricerca di gruppo </w:t>
      </w:r>
      <w:r w:rsidRPr="009A257B">
        <w:rPr>
          <w:rFonts w:ascii="Times New Roman" w:eastAsia="Arial Unicode MS" w:hAnsi="Times New Roman" w:cs="Times New Roman"/>
          <w:color w:val="000000"/>
          <w:kern w:val="28"/>
          <w:sz w:val="24"/>
          <w:szCs w:val="24"/>
          <w:u w:color="000000"/>
          <w:bdr w:val="nil"/>
          <w:lang w:eastAsia="it-IT"/>
        </w:rPr>
        <w:t xml:space="preserve">realizzando un </w:t>
      </w:r>
      <w:r w:rsidRPr="00DF6573">
        <w:rPr>
          <w:rFonts w:ascii="Times New Roman" w:eastAsia="Arial Unicode MS" w:hAnsi="Times New Roman" w:cs="Times New Roman"/>
          <w:b/>
          <w:color w:val="000000"/>
          <w:kern w:val="28"/>
          <w:sz w:val="24"/>
          <w:szCs w:val="24"/>
          <w:u w:val="single"/>
          <w:bdr w:val="nil"/>
          <w:lang w:eastAsia="it-IT"/>
        </w:rPr>
        <w:t>video:</w:t>
      </w:r>
    </w:p>
    <w:p w:rsidR="00AD55FA" w:rsidRPr="009A257B" w:rsidRDefault="00AD55FA" w:rsidP="00AD55FA">
      <w:pPr>
        <w:numPr>
          <w:ilvl w:val="0"/>
          <w:numId w:val="1"/>
        </w:numPr>
        <w:pBdr>
          <w:top w:val="nil"/>
          <w:left w:val="nil"/>
          <w:bottom w:val="nil"/>
          <w:right w:val="nil"/>
          <w:between w:val="nil"/>
          <w:bar w:val="nil"/>
        </w:pBdr>
        <w:spacing w:after="0" w:line="360" w:lineRule="auto"/>
        <w:jc w:val="both"/>
        <w:rPr>
          <w:rFonts w:ascii="Times New Roman" w:eastAsia="Arial Unicode MS"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t>della durata massima di 3 minuti (compresi i titoli di coda);</w:t>
      </w:r>
    </w:p>
    <w:p w:rsidR="00AD55FA" w:rsidRPr="009A257B" w:rsidRDefault="00AD55FA" w:rsidP="00AD55FA">
      <w:pPr>
        <w:numPr>
          <w:ilvl w:val="0"/>
          <w:numId w:val="2"/>
        </w:numPr>
        <w:pBdr>
          <w:top w:val="nil"/>
          <w:left w:val="nil"/>
          <w:bottom w:val="nil"/>
          <w:right w:val="nil"/>
          <w:between w:val="nil"/>
          <w:bar w:val="nil"/>
        </w:pBdr>
        <w:spacing w:after="0" w:line="360" w:lineRule="auto"/>
        <w:jc w:val="both"/>
        <w:rPr>
          <w:rFonts w:ascii="Times New Roman" w:eastAsia="Arial Unicode MS"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t xml:space="preserve">il video dovrà illustrare, con immagini, musica e parlato, il monumento individuato </w:t>
      </w:r>
    </w:p>
    <w:p w:rsidR="00AD55FA" w:rsidRPr="009A257B" w:rsidRDefault="00AD55FA" w:rsidP="00AD55FA">
      <w:pPr>
        <w:numPr>
          <w:ilvl w:val="0"/>
          <w:numId w:val="2"/>
        </w:numPr>
        <w:pBdr>
          <w:top w:val="nil"/>
          <w:left w:val="nil"/>
          <w:bottom w:val="nil"/>
          <w:right w:val="nil"/>
          <w:between w:val="nil"/>
          <w:bar w:val="nil"/>
        </w:pBdr>
        <w:spacing w:after="0" w:line="360" w:lineRule="auto"/>
        <w:jc w:val="both"/>
        <w:rPr>
          <w:rFonts w:ascii="Times New Roman" w:eastAsia="Arial Unicode MS"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t>l’intento è di comunicare  le ragioni e la forza della loro scelta;</w:t>
      </w:r>
    </w:p>
    <w:p w:rsidR="00AD55FA" w:rsidRPr="00DF35A7" w:rsidRDefault="00AD55FA" w:rsidP="00AD55FA">
      <w:pPr>
        <w:numPr>
          <w:ilvl w:val="0"/>
          <w:numId w:val="3"/>
        </w:numPr>
        <w:pBdr>
          <w:top w:val="nil"/>
          <w:left w:val="nil"/>
          <w:bottom w:val="nil"/>
          <w:right w:val="nil"/>
          <w:between w:val="nil"/>
          <w:bar w:val="nil"/>
        </w:pBdr>
        <w:spacing w:after="0" w:line="360" w:lineRule="auto"/>
        <w:rPr>
          <w:rFonts w:ascii="Times New Roman" w:eastAsia="Times New Roman" w:hAnsi="Times New Roman" w:cs="Times New Roman"/>
          <w:sz w:val="24"/>
          <w:szCs w:val="24"/>
        </w:rPr>
      </w:pPr>
      <w:r w:rsidRPr="00DF35A7">
        <w:rPr>
          <w:rFonts w:ascii="Times New Roman" w:eastAsia="Arial Unicode MS" w:hAnsi="Times New Roman" w:cs="Times New Roman"/>
          <w:color w:val="000000"/>
          <w:kern w:val="28"/>
          <w:sz w:val="24"/>
          <w:szCs w:val="24"/>
          <w:u w:color="000000"/>
          <w:bdr w:val="nil"/>
          <w:lang w:eastAsia="it-IT"/>
        </w:rPr>
        <w:t xml:space="preserve">il lavoro deve essere accompagnato da una relazione che dovrà descrivere il percorso didattico scelto dagli studenti con l’aiuto degli insegnanti e dovrà </w:t>
      </w:r>
      <w:r w:rsidRPr="00DF35A7">
        <w:rPr>
          <w:rFonts w:ascii="Times New Roman" w:eastAsia="Arial Unicode MS" w:hAnsi="Times New Roman" w:cs="Times New Roman"/>
          <w:color w:val="000000"/>
          <w:kern w:val="28"/>
          <w:sz w:val="24"/>
          <w:szCs w:val="24"/>
          <w:bdr w:val="nil"/>
          <w:lang w:eastAsia="it-IT"/>
        </w:rPr>
        <w:t xml:space="preserve">contenere </w:t>
      </w:r>
      <w:r w:rsidRPr="00DF35A7">
        <w:rPr>
          <w:rFonts w:ascii="Times New Roman" w:eastAsia="Times New Roman" w:hAnsi="Times New Roman" w:cs="Times New Roman"/>
          <w:sz w:val="24"/>
          <w:szCs w:val="24"/>
        </w:rPr>
        <w:t xml:space="preserve"> i riferimenti alle fonti </w:t>
      </w:r>
      <w:r w:rsidRPr="00DF35A7">
        <w:rPr>
          <w:rFonts w:ascii="Times New Roman" w:eastAsia="Times New Roman" w:hAnsi="Times New Roman" w:cs="Times New Roman"/>
          <w:sz w:val="24"/>
          <w:szCs w:val="24"/>
        </w:rPr>
        <w:br/>
        <w:t xml:space="preserve">utilizzate (bibliografia per testi, documenti, musiche, immagini foto video cinematografiche </w:t>
      </w:r>
      <w:proofErr w:type="spellStart"/>
      <w:r w:rsidRPr="00DF35A7">
        <w:rPr>
          <w:rFonts w:ascii="Times New Roman" w:eastAsia="Times New Roman" w:hAnsi="Times New Roman" w:cs="Times New Roman"/>
          <w:sz w:val="24"/>
          <w:szCs w:val="24"/>
        </w:rPr>
        <w:t>etc</w:t>
      </w:r>
      <w:proofErr w:type="spellEnd"/>
      <w:r w:rsidRPr="00DF35A7">
        <w:rPr>
          <w:rFonts w:ascii="Times New Roman" w:eastAsia="Times New Roman" w:hAnsi="Times New Roman" w:cs="Times New Roman"/>
          <w:sz w:val="24"/>
          <w:szCs w:val="24"/>
        </w:rPr>
        <w:t>).</w:t>
      </w:r>
    </w:p>
    <w:p w:rsidR="00AD55FA" w:rsidRPr="009A257B" w:rsidRDefault="004E20AE" w:rsidP="00AD55FA">
      <w:pPr>
        <w:pBdr>
          <w:top w:val="nil"/>
          <w:left w:val="nil"/>
          <w:bottom w:val="nil"/>
          <w:right w:val="nil"/>
          <w:between w:val="nil"/>
          <w:bar w:val="nil"/>
        </w:pBdr>
        <w:spacing w:after="0" w:line="360" w:lineRule="auto"/>
        <w:rPr>
          <w:rFonts w:ascii="Times New Roman" w:eastAsia="Arial Unicode MS" w:hAnsi="Times New Roman" w:cs="Times New Roman"/>
          <w:color w:val="000000"/>
          <w:kern w:val="28"/>
          <w:sz w:val="24"/>
          <w:szCs w:val="24"/>
          <w:u w:color="000000"/>
          <w:bdr w:val="nil"/>
          <w:lang w:eastAsia="it-IT"/>
        </w:rPr>
      </w:pPr>
      <w:r w:rsidRPr="004E20AE">
        <w:rPr>
          <w:rFonts w:ascii="Times New Roman" w:eastAsia="Times New Roman" w:hAnsi="Times New Roman" w:cs="Times New Roman"/>
          <w:sz w:val="24"/>
          <w:szCs w:val="24"/>
        </w:rPr>
        <w:t>Q</w:t>
      </w:r>
      <w:r w:rsidR="00AD55FA" w:rsidRPr="0058064D">
        <w:rPr>
          <w:rFonts w:ascii="Times New Roman" w:eastAsia="Times New Roman" w:hAnsi="Times New Roman" w:cs="Times New Roman"/>
          <w:sz w:val="24"/>
          <w:szCs w:val="24"/>
        </w:rPr>
        <w:t>uando  il monumento scelto abbia  un gestore</w:t>
      </w:r>
      <w:r>
        <w:rPr>
          <w:rFonts w:ascii="Times New Roman" w:eastAsia="Times New Roman" w:hAnsi="Times New Roman" w:cs="Times New Roman"/>
          <w:sz w:val="24"/>
          <w:szCs w:val="24"/>
        </w:rPr>
        <w:t xml:space="preserve"> </w:t>
      </w:r>
      <w:r w:rsidR="00AD55FA" w:rsidRPr="0058064D">
        <w:rPr>
          <w:rFonts w:ascii="Times New Roman" w:eastAsia="Times New Roman" w:hAnsi="Times New Roman" w:cs="Times New Roman"/>
          <w:sz w:val="24"/>
          <w:szCs w:val="24"/>
        </w:rPr>
        <w:t>(Soprintendenza, Parroco, Comune,  Università, privato) è necessario contattarlo ed avere il consenso all’adozione.</w:t>
      </w:r>
      <w:r w:rsidR="00AD55FA" w:rsidRPr="009A257B">
        <w:rPr>
          <w:rFonts w:ascii="Times New Roman" w:eastAsia="Times New Roman" w:hAnsi="Times New Roman" w:cs="Times New Roman"/>
          <w:sz w:val="24"/>
          <w:szCs w:val="24"/>
        </w:rPr>
        <w:t xml:space="preserve"> </w:t>
      </w:r>
    </w:p>
    <w:p w:rsidR="00AD55FA" w:rsidRPr="009A257B" w:rsidRDefault="00AD55FA" w:rsidP="00AD55FA">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center"/>
        <w:rPr>
          <w:rFonts w:ascii="Times New Roman" w:eastAsia="Arial Unicode MS" w:hAnsi="Times New Roman" w:cs="Times New Roman"/>
          <w:color w:val="000000"/>
          <w:sz w:val="24"/>
          <w:szCs w:val="24"/>
          <w:u w:color="000000"/>
          <w:bdr w:val="nil"/>
          <w:lang w:eastAsia="it-IT"/>
        </w:rPr>
      </w:pPr>
    </w:p>
    <w:p w:rsidR="00AD55FA" w:rsidRPr="009A257B" w:rsidRDefault="00AD55FA" w:rsidP="00AD55FA">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Art. 4</w:t>
      </w:r>
    </w:p>
    <w:p w:rsidR="00AD55FA" w:rsidRPr="009A257B" w:rsidRDefault="00AD55FA" w:rsidP="00AD55FA">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Tipologie tecniche del prodotto.</w:t>
      </w:r>
    </w:p>
    <w:p w:rsidR="00AD55FA" w:rsidRPr="009A257B" w:rsidRDefault="00AD55FA" w:rsidP="00AD55FA">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Bold" w:hAnsi="Times New Roman" w:cs="Times New Roman"/>
          <w:color w:val="000000"/>
          <w:sz w:val="24"/>
          <w:szCs w:val="24"/>
          <w:u w:color="000000"/>
          <w:bdr w:val="nil"/>
          <w:lang w:eastAsia="it-IT"/>
        </w:rPr>
      </w:pPr>
    </w:p>
    <w:p w:rsidR="00AD55FA" w:rsidRPr="009A257B" w:rsidRDefault="00AD55FA" w:rsidP="00AD55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 xml:space="preserve">I video, di 3 minuti massimo, andranno realizzati in formato </w:t>
      </w:r>
      <w:proofErr w:type="spellStart"/>
      <w:r w:rsidRPr="009A257B">
        <w:rPr>
          <w:rFonts w:ascii="Times New Roman" w:eastAsia="Arial Unicode MS" w:hAnsi="Times New Roman" w:cs="Times New Roman"/>
          <w:color w:val="000000"/>
          <w:sz w:val="24"/>
          <w:szCs w:val="24"/>
          <w:u w:color="000000"/>
          <w:bdr w:val="nil"/>
          <w:lang w:eastAsia="it-IT"/>
        </w:rPr>
        <w:t>Quick</w:t>
      </w:r>
      <w:proofErr w:type="spellEnd"/>
      <w:r w:rsidRPr="009A257B">
        <w:rPr>
          <w:rFonts w:ascii="Times New Roman" w:eastAsia="Arial Unicode MS" w:hAnsi="Times New Roman" w:cs="Times New Roman"/>
          <w:color w:val="000000"/>
          <w:sz w:val="24"/>
          <w:szCs w:val="24"/>
          <w:u w:color="000000"/>
          <w:bdr w:val="nil"/>
          <w:lang w:eastAsia="it-IT"/>
        </w:rPr>
        <w:t xml:space="preserve"> Time .MOV, Windows .AVI o .MPG, meglio se in formato .MPEG4 (</w:t>
      </w:r>
      <w:proofErr w:type="spellStart"/>
      <w:r w:rsidRPr="009A257B">
        <w:rPr>
          <w:rFonts w:ascii="Times New Roman" w:eastAsia="Arial Unicode MS" w:hAnsi="Times New Roman" w:cs="Times New Roman"/>
          <w:color w:val="000000"/>
          <w:sz w:val="24"/>
          <w:szCs w:val="24"/>
          <w:u w:color="000000"/>
          <w:bdr w:val="nil"/>
          <w:lang w:eastAsia="it-IT"/>
        </w:rPr>
        <w:t>Divx</w:t>
      </w:r>
      <w:proofErr w:type="spellEnd"/>
      <w:r w:rsidRPr="009A257B">
        <w:rPr>
          <w:rFonts w:ascii="Times New Roman" w:eastAsia="Arial Unicode MS" w:hAnsi="Times New Roman" w:cs="Times New Roman"/>
          <w:color w:val="000000"/>
          <w:sz w:val="24"/>
          <w:szCs w:val="24"/>
          <w:u w:color="000000"/>
          <w:bdr w:val="nil"/>
          <w:lang w:eastAsia="it-IT"/>
        </w:rPr>
        <w:t xml:space="preserve">, </w:t>
      </w:r>
      <w:proofErr w:type="spellStart"/>
      <w:r w:rsidRPr="009A257B">
        <w:rPr>
          <w:rFonts w:ascii="Times New Roman" w:eastAsia="Arial Unicode MS" w:hAnsi="Times New Roman" w:cs="Times New Roman"/>
          <w:color w:val="000000"/>
          <w:sz w:val="24"/>
          <w:szCs w:val="24"/>
          <w:u w:color="000000"/>
          <w:bdr w:val="nil"/>
          <w:lang w:eastAsia="it-IT"/>
        </w:rPr>
        <w:t>Xvid</w:t>
      </w:r>
      <w:proofErr w:type="spellEnd"/>
      <w:r w:rsidRPr="009A257B">
        <w:rPr>
          <w:rFonts w:ascii="Times New Roman" w:eastAsia="Arial Unicode MS" w:hAnsi="Times New Roman" w:cs="Times New Roman"/>
          <w:color w:val="000000"/>
          <w:sz w:val="24"/>
          <w:szCs w:val="24"/>
          <w:u w:color="000000"/>
          <w:bdr w:val="nil"/>
          <w:lang w:eastAsia="it-IT"/>
        </w:rPr>
        <w:t>) con una risoluzione minima di 640 X 480 e audio in MP3.</w:t>
      </w:r>
    </w:p>
    <w:p w:rsidR="00AD55FA" w:rsidRDefault="00AD55FA" w:rsidP="00AD55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 xml:space="preserve">I video devono essere inviati su supporto DVD . In ogni video deve essere indicato il nome della scuola, la classe coinvolta e il titolo del lavoro. </w:t>
      </w:r>
    </w:p>
    <w:p w:rsidR="00AD55FA" w:rsidRPr="00A00342" w:rsidRDefault="00AD55FA" w:rsidP="00AD55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Arial Unicode MS" w:hAnsi="Times New Roman" w:cs="Times New Roman"/>
          <w:b/>
          <w:color w:val="000000"/>
          <w:sz w:val="24"/>
          <w:szCs w:val="24"/>
          <w:u w:val="single"/>
          <w:bdr w:val="nil"/>
          <w:lang w:eastAsia="it-IT"/>
        </w:rPr>
      </w:pPr>
      <w:r w:rsidRPr="00F101BD">
        <w:rPr>
          <w:rFonts w:ascii="Times New Roman" w:eastAsia="Arial Unicode MS" w:hAnsi="Times New Roman" w:cs="Times New Roman"/>
          <w:color w:val="000000"/>
          <w:sz w:val="24"/>
          <w:szCs w:val="24"/>
          <w:u w:color="000000"/>
          <w:bdr w:val="nil"/>
          <w:lang w:eastAsia="it-IT"/>
        </w:rPr>
        <w:t xml:space="preserve">Per le musiche da utilizzare è necessario scegliere quelle </w:t>
      </w:r>
      <w:r w:rsidRPr="00A00342">
        <w:rPr>
          <w:rFonts w:ascii="Times New Roman" w:eastAsia="Arial Unicode MS" w:hAnsi="Times New Roman" w:cs="Times New Roman"/>
          <w:b/>
          <w:color w:val="000000"/>
          <w:sz w:val="24"/>
          <w:szCs w:val="24"/>
          <w:u w:val="single"/>
          <w:bdr w:val="nil"/>
          <w:lang w:eastAsia="it-IT"/>
        </w:rPr>
        <w:t>NON coperte da copyright che si trovano nei siti on line.</w:t>
      </w:r>
    </w:p>
    <w:p w:rsidR="00362433" w:rsidRDefault="00AD55FA" w:rsidP="00AD55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La rel</w:t>
      </w:r>
      <w:r>
        <w:rPr>
          <w:rFonts w:ascii="Times New Roman" w:eastAsia="Arial Unicode MS" w:hAnsi="Times New Roman" w:cs="Times New Roman"/>
          <w:color w:val="000000"/>
          <w:sz w:val="24"/>
          <w:szCs w:val="24"/>
          <w:u w:color="000000"/>
          <w:bdr w:val="nil"/>
          <w:lang w:eastAsia="it-IT"/>
        </w:rPr>
        <w:t>azione di accompagnamento (per un massimo di du</w:t>
      </w:r>
      <w:r w:rsidRPr="009A257B">
        <w:rPr>
          <w:rFonts w:ascii="Times New Roman" w:eastAsia="Arial Unicode MS" w:hAnsi="Times New Roman" w:cs="Times New Roman"/>
          <w:color w:val="000000"/>
          <w:sz w:val="24"/>
          <w:szCs w:val="24"/>
          <w:u w:color="000000"/>
          <w:bdr w:val="nil"/>
          <w:lang w:eastAsia="it-IT"/>
        </w:rPr>
        <w:t>e pagine</w:t>
      </w:r>
      <w:r w:rsidRPr="00DF6573">
        <w:rPr>
          <w:rFonts w:ascii="Times New Roman" w:eastAsia="Arial Unicode MS" w:hAnsi="Times New Roman" w:cs="Times New Roman"/>
          <w:color w:val="000000"/>
          <w:sz w:val="24"/>
          <w:szCs w:val="24"/>
          <w:u w:color="000000"/>
          <w:bdr w:val="nil"/>
          <w:lang w:eastAsia="it-IT"/>
        </w:rPr>
        <w:t xml:space="preserve"> </w:t>
      </w:r>
      <w:r w:rsidRPr="009A257B">
        <w:rPr>
          <w:rFonts w:ascii="Times New Roman" w:eastAsia="Arial Unicode MS" w:hAnsi="Times New Roman" w:cs="Times New Roman"/>
          <w:color w:val="000000"/>
          <w:sz w:val="24"/>
          <w:szCs w:val="24"/>
          <w:u w:color="000000"/>
          <w:bdr w:val="nil"/>
          <w:lang w:eastAsia="it-IT"/>
        </w:rPr>
        <w:t>in formato digitale e cartaceo</w:t>
      </w:r>
      <w:r w:rsidR="00362433">
        <w:rPr>
          <w:rFonts w:ascii="Times New Roman" w:eastAsia="Arial Unicode MS" w:hAnsi="Times New Roman" w:cs="Times New Roman"/>
          <w:color w:val="000000"/>
          <w:sz w:val="24"/>
          <w:szCs w:val="24"/>
          <w:u w:color="000000"/>
          <w:bdr w:val="nil"/>
          <w:lang w:eastAsia="it-IT"/>
        </w:rPr>
        <w:t>) d</w:t>
      </w:r>
      <w:r>
        <w:rPr>
          <w:rFonts w:ascii="Times New Roman" w:eastAsia="Arial Unicode MS" w:hAnsi="Times New Roman" w:cs="Times New Roman"/>
          <w:color w:val="000000"/>
          <w:sz w:val="24"/>
          <w:szCs w:val="24"/>
          <w:u w:color="000000"/>
          <w:bdr w:val="nil"/>
          <w:lang w:eastAsia="it-IT"/>
        </w:rPr>
        <w:t>ovrà contenere</w:t>
      </w:r>
      <w:r w:rsidR="00362433" w:rsidRPr="00362433">
        <w:rPr>
          <w:rFonts w:ascii="Times New Roman" w:eastAsia="Arial Unicode MS" w:hAnsi="Times New Roman" w:cs="Times New Roman"/>
          <w:color w:val="000000"/>
          <w:sz w:val="24"/>
          <w:szCs w:val="24"/>
          <w:u w:color="000000"/>
          <w:bdr w:val="nil"/>
          <w:lang w:eastAsia="it-IT"/>
        </w:rPr>
        <w:t xml:space="preserve"> </w:t>
      </w:r>
      <w:r w:rsidR="00362433">
        <w:rPr>
          <w:rFonts w:ascii="Times New Roman" w:eastAsia="Arial Unicode MS" w:hAnsi="Times New Roman" w:cs="Times New Roman"/>
          <w:color w:val="000000"/>
          <w:sz w:val="24"/>
          <w:szCs w:val="24"/>
          <w:u w:color="000000"/>
          <w:bdr w:val="nil"/>
          <w:lang w:eastAsia="it-IT"/>
        </w:rPr>
        <w:t>i nominativi degli insegnanti, il numero degl</w:t>
      </w:r>
      <w:r w:rsidR="00362433" w:rsidRPr="009A257B">
        <w:rPr>
          <w:rFonts w:ascii="Times New Roman" w:eastAsia="Arial Unicode MS" w:hAnsi="Times New Roman" w:cs="Times New Roman"/>
          <w:color w:val="000000"/>
          <w:sz w:val="24"/>
          <w:szCs w:val="24"/>
          <w:u w:color="000000"/>
          <w:bdr w:val="nil"/>
          <w:lang w:eastAsia="it-IT"/>
        </w:rPr>
        <w:t>i alunni partecipanti, la classe e la scuola di appartenenza, l’indirizzo della scuola, i recapiti postali, elettronici e telefonici del referente.</w:t>
      </w:r>
    </w:p>
    <w:p w:rsidR="00362433" w:rsidRDefault="00362433" w:rsidP="00AD55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Pr>
          <w:rFonts w:ascii="Times New Roman" w:eastAsia="Arial Unicode MS" w:hAnsi="Times New Roman" w:cs="Times New Roman"/>
          <w:color w:val="000000"/>
          <w:sz w:val="24"/>
          <w:szCs w:val="24"/>
          <w:u w:color="000000"/>
          <w:bdr w:val="nil"/>
          <w:lang w:eastAsia="it-IT"/>
        </w:rPr>
        <w:t xml:space="preserve">Inoltre per la creazione della scheda nel sito AMA </w:t>
      </w:r>
      <w:hyperlink r:id="rId11" w:history="1">
        <w:r w:rsidRPr="00E83C3F">
          <w:rPr>
            <w:rStyle w:val="Collegamentoipertestuale"/>
            <w:rFonts w:ascii="Times New Roman" w:eastAsia="Arial Unicode MS" w:hAnsi="Times New Roman" w:cs="Times New Roman"/>
            <w:sz w:val="24"/>
            <w:szCs w:val="24"/>
            <w:u w:color="000000"/>
            <w:bdr w:val="nil"/>
            <w:lang w:eastAsia="it-IT"/>
          </w:rPr>
          <w:t>www.atlantemonumentiadottati.it</w:t>
        </w:r>
      </w:hyperlink>
      <w:r w:rsidR="00D1237F">
        <w:rPr>
          <w:rFonts w:ascii="Times New Roman" w:eastAsia="Arial Unicode MS" w:hAnsi="Times New Roman" w:cs="Times New Roman"/>
          <w:color w:val="000000"/>
          <w:sz w:val="24"/>
          <w:szCs w:val="24"/>
          <w:u w:color="000000"/>
          <w:bdr w:val="nil"/>
          <w:lang w:eastAsia="it-IT"/>
        </w:rPr>
        <w:t xml:space="preserve"> occorrerà inviare:</w:t>
      </w:r>
    </w:p>
    <w:p w:rsidR="00AD55FA" w:rsidRPr="009A257B" w:rsidRDefault="00AD55FA" w:rsidP="00AD55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Pr>
          <w:rFonts w:ascii="Times New Roman" w:eastAsia="Arial Unicode MS" w:hAnsi="Times New Roman" w:cs="Times New Roman"/>
          <w:color w:val="000000"/>
          <w:sz w:val="24"/>
          <w:szCs w:val="24"/>
          <w:u w:color="000000"/>
          <w:bdr w:val="nil"/>
          <w:lang w:eastAsia="it-IT"/>
        </w:rPr>
        <w:lastRenderedPageBreak/>
        <w:t xml:space="preserve"> </w:t>
      </w:r>
      <w:r w:rsidR="007E046F" w:rsidRPr="007E046F">
        <w:rPr>
          <w:rFonts w:ascii="Times New Roman" w:eastAsia="Arial Unicode MS" w:hAnsi="Times New Roman" w:cs="Times New Roman"/>
          <w:b/>
          <w:color w:val="000000"/>
          <w:sz w:val="24"/>
          <w:szCs w:val="24"/>
          <w:u w:color="000000"/>
          <w:bdr w:val="nil"/>
          <w:lang w:eastAsia="it-IT"/>
        </w:rPr>
        <w:t>1.</w:t>
      </w:r>
      <w:r w:rsidR="007E046F">
        <w:rPr>
          <w:rFonts w:ascii="Times New Roman" w:eastAsia="Arial Unicode MS" w:hAnsi="Times New Roman" w:cs="Times New Roman"/>
          <w:color w:val="000000"/>
          <w:sz w:val="24"/>
          <w:szCs w:val="24"/>
          <w:u w:color="000000"/>
          <w:bdr w:val="nil"/>
          <w:lang w:eastAsia="it-IT"/>
        </w:rPr>
        <w:t xml:space="preserve"> </w:t>
      </w:r>
      <w:r>
        <w:rPr>
          <w:rFonts w:ascii="Times New Roman" w:eastAsia="Arial Unicode MS" w:hAnsi="Times New Roman" w:cs="Times New Roman"/>
          <w:color w:val="000000"/>
          <w:sz w:val="24"/>
          <w:szCs w:val="24"/>
          <w:u w:color="000000"/>
          <w:bdr w:val="nil"/>
          <w:lang w:eastAsia="it-IT"/>
        </w:rPr>
        <w:t xml:space="preserve">le </w:t>
      </w:r>
      <w:r w:rsidR="007E046F">
        <w:rPr>
          <w:rFonts w:ascii="Times New Roman" w:eastAsia="Arial Unicode MS" w:hAnsi="Times New Roman" w:cs="Times New Roman"/>
          <w:color w:val="000000"/>
          <w:sz w:val="24"/>
          <w:szCs w:val="24"/>
          <w:u w:color="000000"/>
          <w:bdr w:val="nil"/>
          <w:lang w:eastAsia="it-IT"/>
        </w:rPr>
        <w:t xml:space="preserve">motivazioni della scelta </w:t>
      </w:r>
      <w:r w:rsidR="007E046F" w:rsidRPr="007E046F">
        <w:rPr>
          <w:rFonts w:ascii="Times New Roman" w:eastAsia="Arial Unicode MS" w:hAnsi="Times New Roman" w:cs="Times New Roman"/>
          <w:b/>
          <w:color w:val="000000"/>
          <w:sz w:val="24"/>
          <w:szCs w:val="24"/>
          <w:u w:color="000000"/>
          <w:bdr w:val="nil"/>
          <w:lang w:eastAsia="it-IT"/>
        </w:rPr>
        <w:t>2</w:t>
      </w:r>
      <w:r w:rsidR="007E046F">
        <w:rPr>
          <w:rFonts w:ascii="Times New Roman" w:eastAsia="Arial Unicode MS" w:hAnsi="Times New Roman" w:cs="Times New Roman"/>
          <w:color w:val="000000"/>
          <w:sz w:val="24"/>
          <w:szCs w:val="24"/>
          <w:u w:color="000000"/>
          <w:bdr w:val="nil"/>
          <w:lang w:eastAsia="it-IT"/>
        </w:rPr>
        <w:t>.</w:t>
      </w:r>
      <w:r>
        <w:rPr>
          <w:rFonts w:ascii="Times New Roman" w:eastAsia="Arial Unicode MS" w:hAnsi="Times New Roman" w:cs="Times New Roman"/>
          <w:color w:val="000000"/>
          <w:sz w:val="24"/>
          <w:szCs w:val="24"/>
          <w:u w:color="000000"/>
          <w:bdr w:val="nil"/>
          <w:lang w:eastAsia="it-IT"/>
        </w:rPr>
        <w:t xml:space="preserve"> una breve descrizione del monumento</w:t>
      </w:r>
      <w:r w:rsidR="007E046F">
        <w:rPr>
          <w:rFonts w:ascii="Times New Roman" w:eastAsia="Arial Unicode MS" w:hAnsi="Times New Roman" w:cs="Times New Roman"/>
          <w:color w:val="000000"/>
          <w:sz w:val="24"/>
          <w:szCs w:val="24"/>
          <w:u w:color="000000"/>
          <w:bdr w:val="nil"/>
          <w:lang w:eastAsia="it-IT"/>
        </w:rPr>
        <w:t xml:space="preserve"> </w:t>
      </w:r>
      <w:r w:rsidR="007E046F" w:rsidRPr="007E046F">
        <w:rPr>
          <w:rFonts w:ascii="Times New Roman" w:eastAsia="Arial Unicode MS" w:hAnsi="Times New Roman" w:cs="Times New Roman"/>
          <w:b/>
          <w:color w:val="000000"/>
          <w:sz w:val="24"/>
          <w:szCs w:val="24"/>
          <w:u w:color="000000"/>
          <w:bdr w:val="nil"/>
          <w:lang w:eastAsia="it-IT"/>
        </w:rPr>
        <w:t>3.</w:t>
      </w:r>
      <w:r w:rsidR="007E046F">
        <w:rPr>
          <w:rFonts w:ascii="Times New Roman" w:eastAsia="Arial Unicode MS" w:hAnsi="Times New Roman" w:cs="Times New Roman"/>
          <w:color w:val="000000"/>
          <w:sz w:val="24"/>
          <w:szCs w:val="24"/>
          <w:u w:color="000000"/>
          <w:bdr w:val="nil"/>
          <w:lang w:eastAsia="it-IT"/>
        </w:rPr>
        <w:t xml:space="preserve">  una foto in formato </w:t>
      </w:r>
      <w:proofErr w:type="spellStart"/>
      <w:r w:rsidR="007E046F">
        <w:rPr>
          <w:rFonts w:ascii="Times New Roman" w:eastAsia="Arial Unicode MS" w:hAnsi="Times New Roman" w:cs="Times New Roman"/>
          <w:color w:val="000000"/>
          <w:sz w:val="24"/>
          <w:szCs w:val="24"/>
          <w:u w:color="000000"/>
          <w:bdr w:val="nil"/>
          <w:lang w:eastAsia="it-IT"/>
        </w:rPr>
        <w:t>jpg</w:t>
      </w:r>
      <w:proofErr w:type="spellEnd"/>
      <w:r w:rsidR="00362433">
        <w:rPr>
          <w:rFonts w:ascii="Times New Roman" w:eastAsia="Arial Unicode MS" w:hAnsi="Times New Roman" w:cs="Times New Roman"/>
          <w:color w:val="000000"/>
          <w:sz w:val="24"/>
          <w:szCs w:val="24"/>
          <w:u w:color="000000"/>
          <w:bdr w:val="nil"/>
          <w:lang w:eastAsia="it-IT"/>
        </w:rPr>
        <w:t xml:space="preserve"> del monumento </w:t>
      </w:r>
      <w:r w:rsidRPr="009A257B">
        <w:rPr>
          <w:rFonts w:ascii="Times New Roman" w:eastAsia="Arial Unicode MS" w:hAnsi="Times New Roman" w:cs="Times New Roman"/>
          <w:color w:val="000000"/>
          <w:sz w:val="24"/>
          <w:szCs w:val="24"/>
          <w:u w:color="000000"/>
          <w:bdr w:val="nil"/>
          <w:lang w:eastAsia="it-IT"/>
        </w:rPr>
        <w:t xml:space="preserve"> </w:t>
      </w:r>
    </w:p>
    <w:p w:rsidR="00362433" w:rsidRDefault="00A00342" w:rsidP="00AD55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Fonts w:ascii="Times New Roman" w:eastAsia="Arial Unicode MS" w:hAnsi="Times New Roman" w:cs="Times New Roman"/>
          <w:color w:val="000000"/>
          <w:sz w:val="24"/>
          <w:szCs w:val="24"/>
          <w:u w:color="000000"/>
          <w:bdr w:val="nil"/>
          <w:lang w:eastAsia="it-IT"/>
        </w:rPr>
      </w:pPr>
      <w:r>
        <w:rPr>
          <w:rFonts w:ascii="Times New Roman" w:eastAsia="Arial Unicode MS" w:hAnsi="Times New Roman" w:cs="Times New Roman"/>
          <w:color w:val="000000"/>
          <w:sz w:val="24"/>
          <w:szCs w:val="24"/>
          <w:u w:color="000000"/>
          <w:bdr w:val="nil"/>
          <w:lang w:eastAsia="it-IT"/>
        </w:rPr>
        <w:t xml:space="preserve">Dovranno </w:t>
      </w:r>
      <w:r w:rsidR="00AD55FA" w:rsidRPr="009A257B">
        <w:rPr>
          <w:rFonts w:ascii="Times New Roman" w:eastAsia="Arial Unicode MS" w:hAnsi="Times New Roman" w:cs="Times New Roman"/>
          <w:color w:val="000000"/>
          <w:sz w:val="24"/>
          <w:szCs w:val="24"/>
          <w:u w:color="000000"/>
          <w:bdr w:val="nil"/>
          <w:lang w:eastAsia="it-IT"/>
        </w:rPr>
        <w:t xml:space="preserve"> infine essere</w:t>
      </w:r>
      <w:r>
        <w:rPr>
          <w:rFonts w:ascii="Times New Roman" w:eastAsia="Arial Unicode MS" w:hAnsi="Times New Roman" w:cs="Times New Roman"/>
          <w:color w:val="000000"/>
          <w:sz w:val="24"/>
          <w:szCs w:val="24"/>
          <w:u w:color="000000"/>
          <w:bdr w:val="nil"/>
          <w:lang w:eastAsia="it-IT"/>
        </w:rPr>
        <w:t xml:space="preserve"> acquisite le liberatorie</w:t>
      </w:r>
      <w:r w:rsidR="00AD55FA" w:rsidRPr="009A257B">
        <w:rPr>
          <w:rFonts w:ascii="Times New Roman" w:eastAsia="Arial Unicode MS" w:hAnsi="Times New Roman" w:cs="Times New Roman"/>
          <w:color w:val="000000"/>
          <w:sz w:val="24"/>
          <w:szCs w:val="24"/>
          <w:u w:color="000000"/>
          <w:bdr w:val="nil"/>
          <w:lang w:eastAsia="it-IT"/>
        </w:rPr>
        <w:t xml:space="preserve"> per l’utilizzo </w:t>
      </w:r>
      <w:r>
        <w:rPr>
          <w:rFonts w:ascii="Times New Roman" w:eastAsia="Arial Unicode MS" w:hAnsi="Times New Roman" w:cs="Times New Roman"/>
          <w:color w:val="000000"/>
          <w:sz w:val="24"/>
          <w:szCs w:val="24"/>
          <w:u w:color="000000"/>
          <w:bdr w:val="nil"/>
          <w:lang w:eastAsia="it-IT"/>
        </w:rPr>
        <w:t xml:space="preserve">delle immagini e del </w:t>
      </w:r>
      <w:r w:rsidR="00AD55FA" w:rsidRPr="009A257B">
        <w:rPr>
          <w:rFonts w:ascii="Times New Roman" w:eastAsia="Arial Unicode MS" w:hAnsi="Times New Roman" w:cs="Times New Roman"/>
          <w:color w:val="000000"/>
          <w:sz w:val="24"/>
          <w:szCs w:val="24"/>
          <w:u w:color="000000"/>
          <w:bdr w:val="nil"/>
          <w:lang w:eastAsia="it-IT"/>
        </w:rPr>
        <w:t>materiale prodotto,</w:t>
      </w:r>
      <w:r>
        <w:rPr>
          <w:rFonts w:ascii="Times New Roman" w:eastAsia="Arial Unicode MS" w:hAnsi="Times New Roman" w:cs="Times New Roman"/>
          <w:color w:val="000000"/>
          <w:sz w:val="24"/>
          <w:szCs w:val="24"/>
          <w:u w:color="000000"/>
          <w:bdr w:val="nil"/>
          <w:lang w:eastAsia="it-IT"/>
        </w:rPr>
        <w:t xml:space="preserve"> liberatorie che saranno conservate presso l’istituto</w:t>
      </w:r>
      <w:r w:rsidR="00362433">
        <w:rPr>
          <w:rFonts w:ascii="Times New Roman" w:eastAsia="Arial Unicode MS" w:hAnsi="Times New Roman" w:cs="Times New Roman"/>
          <w:color w:val="000000"/>
          <w:sz w:val="24"/>
          <w:szCs w:val="24"/>
          <w:u w:color="000000"/>
          <w:bdr w:val="nil"/>
          <w:lang w:eastAsia="it-IT"/>
        </w:rPr>
        <w:t xml:space="preserve"> e </w:t>
      </w:r>
      <w:r w:rsidR="00AD55FA" w:rsidRPr="009A257B">
        <w:rPr>
          <w:rFonts w:ascii="Times New Roman" w:eastAsia="Arial Unicode MS" w:hAnsi="Times New Roman" w:cs="Times New Roman"/>
          <w:color w:val="000000"/>
          <w:sz w:val="24"/>
          <w:szCs w:val="24"/>
          <w:u w:color="000000"/>
          <w:bdr w:val="nil"/>
          <w:lang w:eastAsia="it-IT"/>
        </w:rPr>
        <w:t xml:space="preserve"> </w:t>
      </w:r>
      <w:r>
        <w:rPr>
          <w:rFonts w:ascii="Times New Roman" w:eastAsia="Arial Unicode MS" w:hAnsi="Times New Roman" w:cs="Times New Roman"/>
          <w:color w:val="000000"/>
          <w:sz w:val="24"/>
          <w:szCs w:val="24"/>
          <w:u w:color="000000"/>
          <w:bdr w:val="nil"/>
          <w:lang w:eastAsia="it-IT"/>
        </w:rPr>
        <w:t xml:space="preserve">apporre in calce alla relazione “…che le liberatorie sono state acquisite e sono conservate presso l’Istituto” . </w:t>
      </w:r>
      <w:r w:rsidR="00362433">
        <w:rPr>
          <w:rFonts w:ascii="Times New Roman" w:eastAsia="Arial Unicode MS" w:hAnsi="Times New Roman" w:cs="Times New Roman"/>
          <w:color w:val="000000"/>
          <w:sz w:val="24"/>
          <w:szCs w:val="24"/>
          <w:u w:color="000000"/>
          <w:bdr w:val="nil"/>
          <w:lang w:eastAsia="it-IT"/>
        </w:rPr>
        <w:t>Il modello</w:t>
      </w:r>
      <w:r w:rsidR="00AD55FA" w:rsidRPr="009A257B">
        <w:rPr>
          <w:rFonts w:ascii="Times New Roman" w:eastAsia="Arial Unicode MS" w:hAnsi="Times New Roman" w:cs="Times New Roman"/>
          <w:color w:val="000000"/>
          <w:sz w:val="24"/>
          <w:szCs w:val="24"/>
          <w:u w:color="000000"/>
          <w:bdr w:val="nil"/>
          <w:lang w:eastAsia="it-IT"/>
        </w:rPr>
        <w:t xml:space="preserve"> sarà inviato alle scuole </w:t>
      </w:r>
      <w:r w:rsidR="00AD55FA">
        <w:rPr>
          <w:rFonts w:ascii="Times New Roman" w:eastAsia="Arial Unicode MS" w:hAnsi="Times New Roman" w:cs="Times New Roman"/>
          <w:color w:val="000000"/>
          <w:sz w:val="24"/>
          <w:szCs w:val="24"/>
          <w:u w:color="000000"/>
          <w:bdr w:val="nil"/>
          <w:lang w:eastAsia="it-IT"/>
        </w:rPr>
        <w:t>dietro richiesta alla Fondazione via e-mail (</w:t>
      </w:r>
      <w:hyperlink r:id="rId12" w:history="1">
        <w:r w:rsidR="00AD55FA" w:rsidRPr="00107B82">
          <w:rPr>
            <w:rStyle w:val="Collegamentoipertestuale"/>
            <w:rFonts w:ascii="Times New Roman" w:eastAsia="Arial Unicode MS" w:hAnsi="Times New Roman" w:cs="Times New Roman"/>
            <w:sz w:val="24"/>
            <w:szCs w:val="24"/>
            <w:u w:color="000000"/>
            <w:bdr w:val="nil"/>
            <w:lang w:eastAsia="it-IT"/>
          </w:rPr>
          <w:t>info@napolinovantanove.org</w:t>
        </w:r>
      </w:hyperlink>
      <w:r>
        <w:rPr>
          <w:rFonts w:ascii="Times New Roman" w:eastAsia="Arial Unicode MS" w:hAnsi="Times New Roman" w:cs="Times New Roman"/>
          <w:color w:val="000000"/>
          <w:sz w:val="24"/>
          <w:szCs w:val="24"/>
          <w:u w:color="000000"/>
          <w:bdr w:val="nil"/>
          <w:lang w:eastAsia="it-IT"/>
        </w:rPr>
        <w:t xml:space="preserve">) , </w:t>
      </w:r>
      <w:r w:rsidR="00362433">
        <w:rPr>
          <w:rFonts w:ascii="Times New Roman" w:eastAsia="Arial Unicode MS" w:hAnsi="Times New Roman" w:cs="Times New Roman"/>
          <w:color w:val="000000"/>
          <w:sz w:val="24"/>
          <w:szCs w:val="24"/>
          <w:u w:color="000000"/>
          <w:bdr w:val="nil"/>
          <w:lang w:eastAsia="it-IT"/>
        </w:rPr>
        <w:t>oppure ,</w:t>
      </w:r>
      <w:r>
        <w:rPr>
          <w:rFonts w:ascii="Times New Roman" w:eastAsia="Arial Unicode MS" w:hAnsi="Times New Roman" w:cs="Times New Roman"/>
          <w:color w:val="000000"/>
          <w:sz w:val="24"/>
          <w:szCs w:val="24"/>
          <w:u w:color="000000"/>
          <w:bdr w:val="nil"/>
          <w:lang w:eastAsia="it-IT"/>
        </w:rPr>
        <w:t xml:space="preserve"> se d’abitudine la scuola acquisisce liberatoria a inizio anno scolastico</w:t>
      </w:r>
      <w:r w:rsidR="00362433">
        <w:rPr>
          <w:rFonts w:ascii="Times New Roman" w:eastAsia="Arial Unicode MS" w:hAnsi="Times New Roman" w:cs="Times New Roman"/>
          <w:color w:val="000000"/>
          <w:sz w:val="24"/>
          <w:szCs w:val="24"/>
          <w:u w:color="000000"/>
          <w:bdr w:val="nil"/>
          <w:lang w:eastAsia="it-IT"/>
        </w:rPr>
        <w:t>,</w:t>
      </w:r>
      <w:r>
        <w:rPr>
          <w:rFonts w:ascii="Times New Roman" w:eastAsia="Arial Unicode MS" w:hAnsi="Times New Roman" w:cs="Times New Roman"/>
          <w:color w:val="000000"/>
          <w:sz w:val="24"/>
          <w:szCs w:val="24"/>
          <w:u w:color="000000"/>
          <w:bdr w:val="nil"/>
          <w:lang w:eastAsia="it-IT"/>
        </w:rPr>
        <w:t xml:space="preserve"> sarà sufficiente </w:t>
      </w:r>
      <w:r w:rsidR="00362433">
        <w:rPr>
          <w:rFonts w:ascii="Times New Roman" w:eastAsia="Arial Unicode MS" w:hAnsi="Times New Roman" w:cs="Times New Roman"/>
          <w:color w:val="000000"/>
          <w:sz w:val="24"/>
          <w:szCs w:val="24"/>
          <w:u w:color="000000"/>
          <w:bdr w:val="nil"/>
          <w:lang w:eastAsia="it-IT"/>
        </w:rPr>
        <w:t xml:space="preserve">quella liberatoria apponendo la stessa dicitura in calce alla </w:t>
      </w:r>
      <w:r>
        <w:rPr>
          <w:rFonts w:ascii="Times New Roman" w:eastAsia="Arial Unicode MS" w:hAnsi="Times New Roman" w:cs="Times New Roman"/>
          <w:color w:val="000000"/>
          <w:sz w:val="24"/>
          <w:szCs w:val="24"/>
          <w:u w:color="000000"/>
          <w:bdr w:val="nil"/>
          <w:lang w:eastAsia="it-IT"/>
        </w:rPr>
        <w:t>relazione</w:t>
      </w:r>
      <w:r w:rsidR="00362433">
        <w:rPr>
          <w:rFonts w:ascii="Times New Roman" w:eastAsia="Arial Unicode MS" w:hAnsi="Times New Roman" w:cs="Times New Roman"/>
          <w:color w:val="000000"/>
          <w:sz w:val="24"/>
          <w:szCs w:val="24"/>
          <w:u w:color="000000"/>
          <w:bdr w:val="nil"/>
          <w:lang w:eastAsia="it-IT"/>
        </w:rPr>
        <w:t xml:space="preserve">. </w:t>
      </w:r>
    </w:p>
    <w:p w:rsidR="00AD55FA" w:rsidRDefault="00A00342" w:rsidP="00AD55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Fonts w:ascii="Times New Roman" w:eastAsia="Arial Unicode MS" w:hAnsi="Times New Roman" w:cs="Times New Roman"/>
          <w:color w:val="000000"/>
          <w:sz w:val="24"/>
          <w:szCs w:val="24"/>
          <w:u w:color="000000"/>
          <w:bdr w:val="nil"/>
          <w:lang w:eastAsia="it-IT"/>
        </w:rPr>
      </w:pPr>
      <w:r>
        <w:rPr>
          <w:rFonts w:ascii="Times New Roman" w:eastAsia="Arial Unicode MS" w:hAnsi="Times New Roman" w:cs="Times New Roman"/>
          <w:color w:val="000000"/>
          <w:sz w:val="24"/>
          <w:szCs w:val="24"/>
          <w:u w:color="000000"/>
          <w:bdr w:val="nil"/>
          <w:lang w:eastAsia="it-IT"/>
        </w:rPr>
        <w:t xml:space="preserve"> </w:t>
      </w:r>
    </w:p>
    <w:p w:rsidR="00DF35A7" w:rsidRDefault="00DF35A7" w:rsidP="00AD55FA">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color w:val="000000"/>
          <w:kern w:val="28"/>
          <w:sz w:val="24"/>
          <w:szCs w:val="24"/>
          <w:u w:color="000000"/>
          <w:bdr w:val="nil"/>
          <w:lang w:eastAsia="it-IT"/>
        </w:rPr>
      </w:pPr>
    </w:p>
    <w:p w:rsidR="00AD55FA" w:rsidRPr="009A257B" w:rsidRDefault="00AD55FA" w:rsidP="00AD55FA">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r w:rsidRPr="00DF35A7">
        <w:rPr>
          <w:rFonts w:ascii="Times New Roman" w:eastAsia="Arial Unicode MS" w:hAnsi="Times New Roman" w:cs="Times New Roman"/>
          <w:color w:val="000000"/>
          <w:kern w:val="28"/>
          <w:sz w:val="24"/>
          <w:szCs w:val="24"/>
          <w:u w:color="000000"/>
          <w:bdr w:val="nil"/>
          <w:lang w:eastAsia="it-IT"/>
        </w:rPr>
        <w:t>Art.5</w:t>
      </w:r>
    </w:p>
    <w:p w:rsidR="00AD55FA" w:rsidRPr="009A257B" w:rsidRDefault="00AD55FA" w:rsidP="00AD55FA">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t>Modalità di partecipazione</w:t>
      </w:r>
    </w:p>
    <w:p w:rsidR="00AD55FA" w:rsidRPr="009A257B" w:rsidRDefault="00AD55FA" w:rsidP="00AD55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Bold" w:hAnsi="Times New Roman" w:cs="Times New Roman"/>
          <w:color w:val="000000"/>
          <w:sz w:val="24"/>
          <w:szCs w:val="24"/>
          <w:u w:val="single" w:color="000000"/>
          <w:bdr w:val="nil"/>
          <w:lang w:eastAsia="it-IT"/>
        </w:rPr>
      </w:pPr>
    </w:p>
    <w:p w:rsidR="00AD55FA" w:rsidRPr="00763F6F" w:rsidRDefault="00AD55FA" w:rsidP="00AD55FA">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Bold" w:hAnsi="Times New Roman" w:cs="Times New Roman"/>
          <w:color w:val="000000"/>
          <w:sz w:val="24"/>
          <w:szCs w:val="24"/>
          <w:u w:val="single"/>
          <w:bdr w:val="nil"/>
          <w:lang w:eastAsia="it-IT"/>
        </w:rPr>
      </w:pPr>
      <w:r>
        <w:rPr>
          <w:rFonts w:ascii="Times New Roman" w:eastAsia="Arial Unicode MS" w:hAnsi="Times New Roman" w:cs="Times New Roman"/>
          <w:color w:val="000000"/>
          <w:sz w:val="24"/>
          <w:szCs w:val="24"/>
          <w:u w:val="single"/>
          <w:bdr w:val="nil"/>
          <w:lang w:eastAsia="it-IT"/>
        </w:rPr>
        <w:t>I</w:t>
      </w:r>
      <w:r w:rsidRPr="00763F6F">
        <w:rPr>
          <w:rFonts w:ascii="Times New Roman" w:eastAsia="Arial Unicode MS" w:hAnsi="Times New Roman" w:cs="Times New Roman"/>
          <w:color w:val="000000"/>
          <w:sz w:val="24"/>
          <w:szCs w:val="24"/>
          <w:u w:val="single"/>
          <w:bdr w:val="nil"/>
          <w:lang w:eastAsia="it-IT"/>
        </w:rPr>
        <w:t>scrizione.</w:t>
      </w:r>
    </w:p>
    <w:p w:rsidR="00AB3F0A" w:rsidRDefault="00AD55FA" w:rsidP="00AD55FA">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Arial Unicode MS"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 xml:space="preserve"> Le istituzioni scolastiche interessate a partecipare dovranno far pervenire</w:t>
      </w:r>
      <w:r>
        <w:rPr>
          <w:rFonts w:ascii="Times New Roman" w:eastAsia="Arial Unicode MS" w:hAnsi="Times New Roman" w:cs="Times New Roman"/>
          <w:color w:val="000000"/>
          <w:sz w:val="24"/>
          <w:szCs w:val="24"/>
          <w:u w:color="000000"/>
          <w:bdr w:val="nil"/>
          <w:lang w:eastAsia="it-IT"/>
        </w:rPr>
        <w:t xml:space="preserve"> la richiesta</w:t>
      </w:r>
      <w:r w:rsidR="001D27FD">
        <w:rPr>
          <w:rFonts w:ascii="Times New Roman" w:eastAsia="Arial Unicode MS" w:hAnsi="Times New Roman" w:cs="Times New Roman"/>
          <w:color w:val="000000"/>
          <w:sz w:val="24"/>
          <w:szCs w:val="24"/>
          <w:u w:color="000000"/>
          <w:bdr w:val="nil"/>
          <w:lang w:eastAsia="it-IT"/>
        </w:rPr>
        <w:t xml:space="preserve">, </w:t>
      </w:r>
      <w:r w:rsidR="001D27FD" w:rsidRPr="001D27FD">
        <w:rPr>
          <w:rFonts w:ascii="Times New Roman" w:eastAsia="Arial Unicode MS" w:hAnsi="Times New Roman" w:cs="Times New Roman"/>
          <w:b/>
          <w:color w:val="000000"/>
          <w:sz w:val="24"/>
          <w:szCs w:val="24"/>
          <w:u w:color="000000"/>
          <w:bdr w:val="nil"/>
          <w:lang w:eastAsia="it-IT"/>
        </w:rPr>
        <w:t>entro il 28 gennaio 2019,</w:t>
      </w:r>
      <w:r w:rsidR="001D27FD">
        <w:rPr>
          <w:rFonts w:ascii="Times New Roman" w:eastAsia="Arial Unicode MS" w:hAnsi="Times New Roman" w:cs="Times New Roman"/>
          <w:color w:val="000000"/>
          <w:sz w:val="24"/>
          <w:szCs w:val="24"/>
          <w:u w:color="000000"/>
          <w:bdr w:val="nil"/>
          <w:lang w:eastAsia="it-IT"/>
        </w:rPr>
        <w:t xml:space="preserve"> </w:t>
      </w:r>
      <w:r w:rsidR="00AB3F0A">
        <w:rPr>
          <w:rFonts w:ascii="Times New Roman" w:eastAsia="Arial Unicode MS" w:hAnsi="Times New Roman" w:cs="Times New Roman"/>
          <w:color w:val="000000"/>
          <w:sz w:val="24"/>
          <w:szCs w:val="24"/>
          <w:u w:color="000000"/>
          <w:bdr w:val="nil"/>
          <w:lang w:eastAsia="it-IT"/>
        </w:rPr>
        <w:t xml:space="preserve"> </w:t>
      </w:r>
      <w:r w:rsidRPr="009A257B">
        <w:rPr>
          <w:rFonts w:ascii="Times New Roman" w:eastAsia="Arial Unicode MS" w:hAnsi="Times New Roman" w:cs="Times New Roman"/>
          <w:color w:val="000000"/>
          <w:sz w:val="24"/>
          <w:szCs w:val="24"/>
          <w:u w:color="000000"/>
          <w:bdr w:val="nil"/>
          <w:lang w:eastAsia="it-IT"/>
        </w:rPr>
        <w:t>alla Fondazione Napoli Novantanove (</w:t>
      </w:r>
      <w:hyperlink r:id="rId13" w:history="1">
        <w:r w:rsidRPr="009A257B">
          <w:rPr>
            <w:rFonts w:ascii="Times New Roman" w:eastAsia="Arial Unicode MS" w:hAnsi="Times New Roman" w:cs="Times New Roman"/>
            <w:color w:val="0000FF"/>
            <w:sz w:val="24"/>
            <w:szCs w:val="24"/>
            <w:u w:val="single" w:color="0000FF"/>
            <w:bdr w:val="nil"/>
            <w:lang w:eastAsia="it-IT"/>
          </w:rPr>
          <w:t>info@napolinovantanove.org</w:t>
        </w:r>
      </w:hyperlink>
      <w:r>
        <w:rPr>
          <w:rFonts w:ascii="Times New Roman" w:eastAsia="Arial Unicode MS" w:hAnsi="Times New Roman" w:cs="Times New Roman"/>
          <w:color w:val="000000"/>
          <w:sz w:val="24"/>
          <w:szCs w:val="24"/>
          <w:u w:color="000000"/>
          <w:bdr w:val="nil"/>
          <w:lang w:eastAsia="it-IT"/>
        </w:rPr>
        <w:t>) utilizzando l’ALLEGATO A e,</w:t>
      </w:r>
      <w:r w:rsidRPr="009A257B">
        <w:rPr>
          <w:rFonts w:ascii="Times New Roman" w:eastAsia="Arial Unicode MS" w:hAnsi="Times New Roman" w:cs="Times New Roman"/>
          <w:color w:val="000000"/>
          <w:sz w:val="24"/>
          <w:szCs w:val="24"/>
          <w:u w:color="000000"/>
          <w:bdr w:val="nil"/>
          <w:lang w:eastAsia="it-IT"/>
        </w:rPr>
        <w:t xml:space="preserve"> se fanno parte delle città </w:t>
      </w:r>
      <w:r>
        <w:rPr>
          <w:rFonts w:ascii="Times New Roman" w:eastAsia="Arial Unicode MS" w:hAnsi="Times New Roman" w:cs="Times New Roman"/>
          <w:color w:val="000000"/>
          <w:sz w:val="24"/>
          <w:szCs w:val="24"/>
          <w:u w:color="000000"/>
          <w:bdr w:val="nil"/>
          <w:lang w:eastAsia="it-IT"/>
        </w:rPr>
        <w:t>già aderenti al</w:t>
      </w:r>
      <w:r w:rsidRPr="009A257B">
        <w:rPr>
          <w:rFonts w:ascii="Times New Roman" w:eastAsia="Arial Unicode MS" w:hAnsi="Times New Roman" w:cs="Times New Roman"/>
          <w:color w:val="000000"/>
          <w:sz w:val="24"/>
          <w:szCs w:val="24"/>
          <w:u w:color="000000"/>
          <w:bdr w:val="nil"/>
          <w:lang w:eastAsia="it-IT"/>
        </w:rPr>
        <w:t xml:space="preserve">la Rete Nazionale di </w:t>
      </w:r>
      <w:r w:rsidRPr="009A257B">
        <w:rPr>
          <w:rFonts w:ascii="Times New Roman" w:eastAsia="Arial Unicode MS" w:hAnsi="Times New Roman" w:cs="Times New Roman"/>
          <w:i/>
          <w:iCs/>
          <w:color w:val="000000"/>
          <w:sz w:val="24"/>
          <w:szCs w:val="24"/>
          <w:u w:color="000000"/>
          <w:bdr w:val="nil"/>
          <w:lang w:eastAsia="it-IT"/>
        </w:rPr>
        <w:t>La Scuola adotta un monumento®),</w:t>
      </w:r>
      <w:r w:rsidRPr="00F77590">
        <w:rPr>
          <w:rFonts w:ascii="Times New Roman" w:eastAsia="Arial Unicode MS" w:hAnsi="Times New Roman" w:cs="Times New Roman"/>
          <w:iCs/>
          <w:color w:val="000000"/>
          <w:sz w:val="24"/>
          <w:szCs w:val="24"/>
          <w:u w:color="000000"/>
          <w:bdr w:val="nil"/>
          <w:lang w:eastAsia="it-IT"/>
        </w:rPr>
        <w:t>per conoscenza</w:t>
      </w:r>
      <w:r>
        <w:rPr>
          <w:rFonts w:ascii="Times New Roman" w:eastAsia="Arial Unicode MS" w:hAnsi="Times New Roman" w:cs="Times New Roman"/>
          <w:i/>
          <w:iCs/>
          <w:color w:val="000000"/>
          <w:sz w:val="24"/>
          <w:szCs w:val="24"/>
          <w:u w:color="000000"/>
          <w:bdr w:val="nil"/>
          <w:lang w:eastAsia="it-IT"/>
        </w:rPr>
        <w:t xml:space="preserve"> </w:t>
      </w:r>
      <w:r w:rsidRPr="009A257B">
        <w:rPr>
          <w:rFonts w:ascii="Times New Roman" w:eastAsia="Arial Unicode MS" w:hAnsi="Times New Roman" w:cs="Times New Roman"/>
          <w:color w:val="000000"/>
          <w:sz w:val="24"/>
          <w:szCs w:val="24"/>
          <w:u w:color="000000"/>
          <w:bdr w:val="nil"/>
          <w:lang w:eastAsia="it-IT"/>
        </w:rPr>
        <w:t xml:space="preserve"> </w:t>
      </w:r>
      <w:r>
        <w:rPr>
          <w:rFonts w:ascii="Times New Roman" w:eastAsia="Arial Unicode MS" w:hAnsi="Times New Roman" w:cs="Times New Roman"/>
          <w:color w:val="000000"/>
          <w:sz w:val="24"/>
          <w:szCs w:val="24"/>
          <w:u w:color="000000"/>
          <w:bdr w:val="nil"/>
          <w:lang w:eastAsia="it-IT"/>
        </w:rPr>
        <w:t xml:space="preserve">anche </w:t>
      </w:r>
      <w:r w:rsidRPr="009A257B">
        <w:rPr>
          <w:rFonts w:ascii="Times New Roman" w:eastAsia="Arial Unicode MS" w:hAnsi="Times New Roman" w:cs="Times New Roman"/>
          <w:color w:val="000000"/>
          <w:sz w:val="24"/>
          <w:szCs w:val="24"/>
          <w:u w:color="000000"/>
          <w:bdr w:val="nil"/>
          <w:lang w:eastAsia="it-IT"/>
        </w:rPr>
        <w:t>alle Organizzazioni Corrispondenti della loro città</w:t>
      </w:r>
      <w:r>
        <w:rPr>
          <w:rFonts w:ascii="Times New Roman" w:eastAsia="Arial Unicode MS" w:hAnsi="Times New Roman" w:cs="Times New Roman"/>
          <w:color w:val="000000"/>
          <w:sz w:val="24"/>
          <w:szCs w:val="24"/>
          <w:u w:color="000000"/>
          <w:bdr w:val="nil"/>
          <w:lang w:eastAsia="it-IT"/>
        </w:rPr>
        <w:t>.</w:t>
      </w:r>
    </w:p>
    <w:p w:rsidR="00AD55FA" w:rsidRPr="009A257B" w:rsidRDefault="008A314D" w:rsidP="00AD55FA">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Bold" w:hAnsi="Times New Roman" w:cs="Times New Roman"/>
          <w:color w:val="000000"/>
          <w:sz w:val="24"/>
          <w:szCs w:val="24"/>
          <w:u w:color="000000"/>
          <w:bdr w:val="nil"/>
          <w:lang w:eastAsia="it-IT"/>
        </w:rPr>
      </w:pPr>
      <w:r>
        <w:rPr>
          <w:rFonts w:ascii="Times New Roman" w:eastAsia="Arial Unicode MS" w:hAnsi="Times New Roman" w:cs="Times New Roman"/>
          <w:color w:val="000000"/>
          <w:sz w:val="24"/>
          <w:szCs w:val="24"/>
          <w:u w:color="000000"/>
          <w:bdr w:val="nil"/>
          <w:lang w:eastAsia="it-IT"/>
        </w:rPr>
        <w:t xml:space="preserve"> </w:t>
      </w:r>
    </w:p>
    <w:p w:rsidR="00AD55FA" w:rsidRPr="009A257B" w:rsidRDefault="00AD55FA" w:rsidP="00AD55FA">
      <w:pPr>
        <w:widowControl w:val="0"/>
        <w:pBdr>
          <w:top w:val="nil"/>
          <w:left w:val="nil"/>
          <w:bottom w:val="nil"/>
          <w:right w:val="nil"/>
          <w:between w:val="nil"/>
          <w:bar w:val="nil"/>
        </w:pBd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firstLine="709"/>
        <w:jc w:val="both"/>
        <w:rPr>
          <w:rFonts w:ascii="Times New Roman" w:eastAsia="Times New Roman Bold" w:hAnsi="Times New Roman" w:cs="Times New Roman"/>
          <w:color w:val="000000"/>
          <w:sz w:val="24"/>
          <w:szCs w:val="24"/>
          <w:u w:val="single" w:color="000000"/>
          <w:bdr w:val="nil"/>
          <w:lang w:eastAsia="it-IT"/>
        </w:rPr>
      </w:pPr>
    </w:p>
    <w:p w:rsidR="00AD55FA" w:rsidRPr="009A257B" w:rsidRDefault="00AD55FA" w:rsidP="00AD55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Art.6</w:t>
      </w:r>
    </w:p>
    <w:p w:rsidR="00AD55FA" w:rsidRPr="009A257B" w:rsidRDefault="00AD55FA" w:rsidP="00AD55FA">
      <w:pPr>
        <w:widowControl w:val="0"/>
        <w:pBdr>
          <w:top w:val="nil"/>
          <w:left w:val="nil"/>
          <w:bottom w:val="nil"/>
          <w:right w:val="nil"/>
          <w:between w:val="nil"/>
          <w:bar w:val="nil"/>
        </w:pBd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firstLine="709"/>
        <w:jc w:val="center"/>
        <w:rPr>
          <w:rFonts w:ascii="Times New Roman" w:eastAsia="Arial Unicode MS"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Consegna e selezione</w:t>
      </w:r>
    </w:p>
    <w:p w:rsidR="00AD55FA" w:rsidRPr="004756C0" w:rsidRDefault="00AD55FA" w:rsidP="00AD55FA">
      <w:pPr>
        <w:widowControl w:val="0"/>
        <w:pBdr>
          <w:top w:val="nil"/>
          <w:left w:val="nil"/>
          <w:bottom w:val="nil"/>
          <w:right w:val="nil"/>
          <w:between w:val="nil"/>
          <w:bar w:val="nil"/>
        </w:pBd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firstLine="709"/>
        <w:jc w:val="center"/>
        <w:rPr>
          <w:rFonts w:ascii="Times New Roman" w:eastAsia="Times New Roman Bold" w:hAnsi="Times New Roman" w:cs="Times New Roman"/>
          <w:color w:val="000000"/>
          <w:sz w:val="24"/>
          <w:szCs w:val="24"/>
          <w:bdr w:val="nil"/>
          <w:lang w:eastAsia="it-IT"/>
        </w:rPr>
      </w:pPr>
    </w:p>
    <w:p w:rsidR="00AD55FA" w:rsidRPr="008A314D" w:rsidRDefault="001D27FD" w:rsidP="00AD55FA">
      <w:pPr>
        <w:widowControl w:val="0"/>
        <w:pBdr>
          <w:top w:val="nil"/>
          <w:left w:val="nil"/>
          <w:bottom w:val="nil"/>
          <w:right w:val="nil"/>
          <w:between w:val="nil"/>
          <w:bar w:val="nil"/>
        </w:pBd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E65460">
        <w:rPr>
          <w:rFonts w:ascii="Times New Roman" w:eastAsia="Arial Unicode MS" w:hAnsi="Times New Roman" w:cs="Times New Roman"/>
          <w:color w:val="000000"/>
          <w:sz w:val="24"/>
          <w:szCs w:val="24"/>
          <w:u w:color="000000"/>
          <w:bdr w:val="nil"/>
          <w:lang w:eastAsia="it-IT"/>
        </w:rPr>
        <w:t>I lavori vanno inviati via posta prioritaria (non raccomandata) all’indirizzo della Fondazione, Via Giuseppe Martucci, 69 – 80121 Napoli, e all’arrivo sarà nostra cura inviare una mail di avvenuta ricezione.</w:t>
      </w:r>
      <w:r>
        <w:rPr>
          <w:rFonts w:ascii="Times New Roman" w:eastAsia="Arial Unicode MS" w:hAnsi="Times New Roman" w:cs="Times New Roman"/>
          <w:color w:val="000000"/>
          <w:sz w:val="24"/>
          <w:szCs w:val="24"/>
          <w:u w:color="000000"/>
          <w:bdr w:val="nil"/>
          <w:lang w:eastAsia="it-IT"/>
        </w:rPr>
        <w:t xml:space="preserve"> </w:t>
      </w:r>
      <w:r w:rsidR="00AD55FA" w:rsidRPr="00F101BD">
        <w:rPr>
          <w:rFonts w:ascii="Times New Roman" w:eastAsia="Times New Roman Bold" w:hAnsi="Times New Roman" w:cs="Times New Roman"/>
          <w:color w:val="000000"/>
          <w:sz w:val="24"/>
          <w:szCs w:val="24"/>
          <w:bdr w:val="nil"/>
          <w:lang w:eastAsia="it-IT"/>
        </w:rPr>
        <w:t xml:space="preserve">Il termine ultimo per la consegna dei lavori è </w:t>
      </w:r>
      <w:r w:rsidR="00AB3F0A">
        <w:rPr>
          <w:rFonts w:ascii="Times New Roman" w:eastAsia="Times New Roman Bold" w:hAnsi="Times New Roman" w:cs="Times New Roman"/>
          <w:color w:val="000000"/>
          <w:sz w:val="24"/>
          <w:szCs w:val="24"/>
          <w:u w:val="single"/>
          <w:bdr w:val="nil"/>
          <w:lang w:eastAsia="it-IT"/>
        </w:rPr>
        <w:t xml:space="preserve"> </w:t>
      </w:r>
      <w:r w:rsidR="00AB3F0A" w:rsidRPr="00D1237F">
        <w:rPr>
          <w:rFonts w:ascii="Times New Roman" w:eastAsia="Times New Roman Bold" w:hAnsi="Times New Roman" w:cs="Times New Roman"/>
          <w:b/>
          <w:color w:val="000000"/>
          <w:sz w:val="24"/>
          <w:szCs w:val="24"/>
          <w:u w:val="single"/>
          <w:bdr w:val="nil"/>
          <w:lang w:eastAsia="it-IT"/>
        </w:rPr>
        <w:t xml:space="preserve">il </w:t>
      </w:r>
      <w:r w:rsidR="00362433" w:rsidRPr="00D1237F">
        <w:rPr>
          <w:rFonts w:ascii="Times New Roman" w:eastAsia="Times New Roman Bold" w:hAnsi="Times New Roman" w:cs="Times New Roman"/>
          <w:b/>
          <w:color w:val="000000"/>
          <w:sz w:val="24"/>
          <w:szCs w:val="24"/>
          <w:u w:val="single"/>
          <w:bdr w:val="nil"/>
          <w:lang w:eastAsia="it-IT"/>
        </w:rPr>
        <w:t>19</w:t>
      </w:r>
      <w:r w:rsidR="00AD55FA" w:rsidRPr="00D1237F">
        <w:rPr>
          <w:rFonts w:ascii="Times New Roman" w:eastAsia="Times New Roman Bold" w:hAnsi="Times New Roman" w:cs="Times New Roman"/>
          <w:b/>
          <w:color w:val="000000"/>
          <w:sz w:val="24"/>
          <w:szCs w:val="24"/>
          <w:u w:val="single"/>
          <w:bdr w:val="nil"/>
          <w:lang w:eastAsia="it-IT"/>
        </w:rPr>
        <w:t xml:space="preserve"> aprile 201</w:t>
      </w:r>
      <w:r w:rsidR="00362433" w:rsidRPr="00D1237F">
        <w:rPr>
          <w:rFonts w:ascii="Times New Roman" w:eastAsia="Times New Roman Bold" w:hAnsi="Times New Roman" w:cs="Times New Roman"/>
          <w:b/>
          <w:color w:val="000000"/>
          <w:sz w:val="24"/>
          <w:szCs w:val="24"/>
          <w:u w:val="single"/>
          <w:bdr w:val="nil"/>
          <w:lang w:eastAsia="it-IT"/>
        </w:rPr>
        <w:t>9</w:t>
      </w:r>
      <w:r w:rsidR="00AD55FA" w:rsidRPr="00D1237F">
        <w:rPr>
          <w:rFonts w:ascii="Times New Roman" w:eastAsia="Times New Roman Bold" w:hAnsi="Times New Roman" w:cs="Times New Roman"/>
          <w:b/>
          <w:color w:val="000000"/>
          <w:sz w:val="24"/>
          <w:szCs w:val="24"/>
          <w:u w:val="single"/>
          <w:bdr w:val="nil"/>
          <w:lang w:eastAsia="it-IT"/>
        </w:rPr>
        <w:t>,</w:t>
      </w:r>
      <w:r w:rsidR="00AD55FA" w:rsidRPr="00DF6573">
        <w:rPr>
          <w:rFonts w:ascii="Times New Roman" w:eastAsia="Times New Roman Bold" w:hAnsi="Times New Roman" w:cs="Times New Roman"/>
          <w:color w:val="000000"/>
          <w:sz w:val="24"/>
          <w:szCs w:val="24"/>
          <w:u w:val="single"/>
          <w:bdr w:val="nil"/>
          <w:lang w:eastAsia="it-IT"/>
        </w:rPr>
        <w:t xml:space="preserve"> </w:t>
      </w:r>
      <w:r w:rsidR="00AD55FA" w:rsidRPr="00413462">
        <w:rPr>
          <w:rFonts w:ascii="Times New Roman" w:eastAsia="Times New Roman Bold" w:hAnsi="Times New Roman" w:cs="Times New Roman"/>
          <w:color w:val="000000"/>
          <w:sz w:val="24"/>
          <w:szCs w:val="24"/>
          <w:bdr w:val="nil"/>
          <w:lang w:eastAsia="it-IT"/>
        </w:rPr>
        <w:t>ma chi avesse</w:t>
      </w:r>
      <w:r w:rsidR="00AD55FA">
        <w:rPr>
          <w:rFonts w:ascii="Times New Roman" w:eastAsia="Times New Roman Bold" w:hAnsi="Times New Roman" w:cs="Times New Roman"/>
          <w:color w:val="000000"/>
          <w:sz w:val="24"/>
          <w:szCs w:val="24"/>
          <w:bdr w:val="nil"/>
          <w:lang w:eastAsia="it-IT"/>
        </w:rPr>
        <w:t xml:space="preserve"> </w:t>
      </w:r>
      <w:r w:rsidR="00AD55FA" w:rsidRPr="00413462">
        <w:rPr>
          <w:rFonts w:ascii="Times New Roman" w:eastAsia="Times New Roman Bold" w:hAnsi="Times New Roman" w:cs="Times New Roman"/>
          <w:color w:val="000000"/>
          <w:sz w:val="24"/>
          <w:szCs w:val="24"/>
          <w:bdr w:val="nil"/>
          <w:lang w:eastAsia="it-IT"/>
        </w:rPr>
        <w:t>pronto il lavoro</w:t>
      </w:r>
      <w:r w:rsidR="00D1237F">
        <w:rPr>
          <w:rFonts w:ascii="Times New Roman" w:eastAsia="Times New Roman Bold" w:hAnsi="Times New Roman" w:cs="Times New Roman"/>
          <w:color w:val="000000"/>
          <w:sz w:val="24"/>
          <w:szCs w:val="24"/>
          <w:bdr w:val="nil"/>
          <w:lang w:eastAsia="it-IT"/>
        </w:rPr>
        <w:t xml:space="preserve"> anche prima di questa data, potrà</w:t>
      </w:r>
      <w:r w:rsidR="00AD55FA" w:rsidRPr="00413462">
        <w:rPr>
          <w:rFonts w:ascii="Times New Roman" w:eastAsia="Times New Roman Bold" w:hAnsi="Times New Roman" w:cs="Times New Roman"/>
          <w:color w:val="000000"/>
          <w:sz w:val="24"/>
          <w:szCs w:val="24"/>
          <w:bdr w:val="nil"/>
          <w:lang w:eastAsia="it-IT"/>
        </w:rPr>
        <w:t xml:space="preserve"> comunque inviarlo</w:t>
      </w:r>
      <w:r w:rsidR="00D1237F">
        <w:rPr>
          <w:rFonts w:ascii="Times New Roman" w:eastAsia="Times New Roman Bold" w:hAnsi="Times New Roman" w:cs="Times New Roman"/>
          <w:color w:val="000000"/>
          <w:sz w:val="24"/>
          <w:szCs w:val="24"/>
          <w:bdr w:val="nil"/>
          <w:lang w:eastAsia="it-IT"/>
        </w:rPr>
        <w:t>, non raccomandata,</w:t>
      </w:r>
      <w:r w:rsidR="00AD55FA" w:rsidRPr="00413462">
        <w:rPr>
          <w:rFonts w:ascii="Times New Roman" w:eastAsia="Times New Roman Bold" w:hAnsi="Times New Roman" w:cs="Times New Roman"/>
          <w:color w:val="000000"/>
          <w:sz w:val="24"/>
          <w:szCs w:val="24"/>
          <w:bdr w:val="nil"/>
          <w:lang w:eastAsia="it-IT"/>
        </w:rPr>
        <w:t xml:space="preserve"> </w:t>
      </w:r>
      <w:r w:rsidR="00AD55FA" w:rsidRPr="00413462">
        <w:rPr>
          <w:rFonts w:ascii="Times New Roman" w:eastAsia="Arial Unicode MS" w:hAnsi="Times New Roman" w:cs="Times New Roman"/>
          <w:color w:val="000000"/>
          <w:sz w:val="24"/>
          <w:szCs w:val="24"/>
          <w:bdr w:val="nil"/>
          <w:lang w:eastAsia="it-IT"/>
        </w:rPr>
        <w:t>alla Fondazione Napoli Novan</w:t>
      </w:r>
      <w:r w:rsidR="00AD55FA">
        <w:rPr>
          <w:rFonts w:ascii="Times New Roman" w:eastAsia="Arial Unicode MS" w:hAnsi="Times New Roman" w:cs="Times New Roman"/>
          <w:color w:val="000000"/>
          <w:sz w:val="24"/>
          <w:szCs w:val="24"/>
          <w:u w:color="000000"/>
          <w:bdr w:val="nil"/>
          <w:lang w:eastAsia="it-IT"/>
        </w:rPr>
        <w:t>tanove</w:t>
      </w:r>
      <w:r w:rsidR="00AD55FA" w:rsidRPr="009A257B">
        <w:rPr>
          <w:rFonts w:ascii="Times New Roman" w:eastAsia="Arial Unicode MS" w:hAnsi="Times New Roman" w:cs="Times New Roman"/>
          <w:color w:val="000000"/>
          <w:sz w:val="24"/>
          <w:szCs w:val="24"/>
          <w:u w:color="000000"/>
          <w:bdr w:val="nil"/>
          <w:lang w:eastAsia="it-IT"/>
        </w:rPr>
        <w:t xml:space="preserve"> dove verranno </w:t>
      </w:r>
      <w:r w:rsidR="00AD55FA">
        <w:rPr>
          <w:rFonts w:ascii="Times New Roman" w:eastAsia="Arial Unicode MS" w:hAnsi="Times New Roman" w:cs="Times New Roman"/>
          <w:color w:val="000000"/>
          <w:sz w:val="24"/>
          <w:szCs w:val="24"/>
          <w:u w:color="000000"/>
          <w:bdr w:val="nil"/>
          <w:lang w:eastAsia="it-IT"/>
        </w:rPr>
        <w:t xml:space="preserve">visionati e, dopo averne </w:t>
      </w:r>
      <w:r w:rsidR="00AD55FA" w:rsidRPr="00413462">
        <w:rPr>
          <w:rFonts w:ascii="Times New Roman" w:eastAsia="Arial Unicode MS" w:hAnsi="Times New Roman" w:cs="Times New Roman"/>
          <w:color w:val="000000"/>
          <w:sz w:val="24"/>
          <w:szCs w:val="24"/>
          <w:u w:color="000000"/>
          <w:bdr w:val="nil"/>
          <w:lang w:eastAsia="it-IT"/>
        </w:rPr>
        <w:t>constatato</w:t>
      </w:r>
      <w:r w:rsidR="00AD55FA" w:rsidRPr="00413462">
        <w:rPr>
          <w:rFonts w:ascii="Times New Roman" w:eastAsia="Arial Unicode MS" w:hAnsi="Times New Roman" w:cs="Times New Roman"/>
          <w:color w:val="000000"/>
          <w:kern w:val="28"/>
          <w:sz w:val="24"/>
          <w:szCs w:val="24"/>
          <w:u w:color="000000"/>
          <w:bdr w:val="nil"/>
          <w:lang w:eastAsia="it-IT"/>
        </w:rPr>
        <w:t xml:space="preserve"> l’attinenza col tema dell’adozione, le modalità</w:t>
      </w:r>
      <w:r w:rsidR="00AD55FA">
        <w:rPr>
          <w:rFonts w:ascii="Times New Roman" w:eastAsia="Arial Unicode MS" w:hAnsi="Times New Roman" w:cs="Times New Roman"/>
          <w:color w:val="000000"/>
          <w:kern w:val="28"/>
          <w:sz w:val="24"/>
          <w:szCs w:val="24"/>
          <w:u w:color="000000"/>
          <w:bdr w:val="nil"/>
          <w:lang w:eastAsia="it-IT"/>
        </w:rPr>
        <w:t xml:space="preserve"> di realizzazione e la durata, </w:t>
      </w:r>
      <w:r w:rsidR="00AD55FA" w:rsidRPr="00413462">
        <w:rPr>
          <w:rFonts w:ascii="Times New Roman" w:eastAsia="Arial Unicode MS" w:hAnsi="Times New Roman" w:cs="Times New Roman"/>
          <w:color w:val="000000"/>
          <w:kern w:val="28"/>
          <w:sz w:val="24"/>
          <w:szCs w:val="24"/>
          <w:u w:color="000000"/>
          <w:bdr w:val="nil"/>
          <w:lang w:eastAsia="it-IT"/>
        </w:rPr>
        <w:t xml:space="preserve">saranno </w:t>
      </w:r>
      <w:r w:rsidR="00AD55FA" w:rsidRPr="00413462">
        <w:rPr>
          <w:rFonts w:ascii="Times New Roman" w:eastAsia="Arial Unicode MS" w:hAnsi="Times New Roman" w:cs="Times New Roman"/>
          <w:color w:val="000000"/>
          <w:sz w:val="24"/>
          <w:szCs w:val="24"/>
          <w:u w:color="000000"/>
          <w:bdr w:val="nil"/>
          <w:lang w:eastAsia="it-IT"/>
        </w:rPr>
        <w:t xml:space="preserve"> inseriti</w:t>
      </w:r>
      <w:r w:rsidR="00AD55FA">
        <w:rPr>
          <w:rFonts w:ascii="Times New Roman" w:eastAsia="Arial Unicode MS" w:hAnsi="Times New Roman" w:cs="Times New Roman"/>
          <w:color w:val="000000"/>
          <w:sz w:val="24"/>
          <w:szCs w:val="24"/>
          <w:u w:color="000000"/>
          <w:bdr w:val="nil"/>
          <w:lang w:eastAsia="it-IT"/>
        </w:rPr>
        <w:t>,</w:t>
      </w:r>
      <w:r w:rsidR="00AD55FA" w:rsidRPr="00413462">
        <w:rPr>
          <w:rFonts w:ascii="Times New Roman" w:eastAsia="Arial Unicode MS" w:hAnsi="Times New Roman" w:cs="Times New Roman"/>
          <w:color w:val="000000"/>
          <w:sz w:val="24"/>
          <w:szCs w:val="24"/>
          <w:u w:color="000000"/>
          <w:bdr w:val="nil"/>
          <w:lang w:eastAsia="it-IT"/>
        </w:rPr>
        <w:t xml:space="preserve"> man mano che arrivano</w:t>
      </w:r>
      <w:r w:rsidR="00AD55FA">
        <w:rPr>
          <w:rFonts w:ascii="Times New Roman" w:eastAsia="Arial Unicode MS" w:hAnsi="Times New Roman" w:cs="Times New Roman"/>
          <w:color w:val="000000"/>
          <w:sz w:val="24"/>
          <w:szCs w:val="24"/>
          <w:u w:color="000000"/>
          <w:bdr w:val="nil"/>
          <w:lang w:eastAsia="it-IT"/>
        </w:rPr>
        <w:t>,</w:t>
      </w:r>
      <w:r w:rsidR="00AD55FA" w:rsidRPr="00413462">
        <w:rPr>
          <w:rFonts w:ascii="Times New Roman" w:eastAsia="Arial Unicode MS" w:hAnsi="Times New Roman" w:cs="Times New Roman"/>
          <w:color w:val="000000"/>
          <w:sz w:val="24"/>
          <w:szCs w:val="24"/>
          <w:u w:color="000000"/>
          <w:bdr w:val="nil"/>
          <w:lang w:eastAsia="it-IT"/>
        </w:rPr>
        <w:t xml:space="preserve"> nell’</w:t>
      </w:r>
      <w:r w:rsidR="00AD55FA" w:rsidRPr="00F101BD">
        <w:rPr>
          <w:rFonts w:ascii="Times New Roman" w:eastAsia="Arial Unicode MS" w:hAnsi="Times New Roman" w:cs="Times New Roman"/>
          <w:i/>
          <w:color w:val="000000"/>
          <w:sz w:val="24"/>
          <w:szCs w:val="24"/>
          <w:u w:color="000000"/>
          <w:bdr w:val="nil"/>
          <w:lang w:eastAsia="it-IT"/>
        </w:rPr>
        <w:t>Atlante Monumenti Adottati.</w:t>
      </w:r>
    </w:p>
    <w:p w:rsidR="00AD55FA" w:rsidRDefault="00B431C3" w:rsidP="00DF35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Fonts w:ascii="Times New Roman" w:eastAsia="Times New Roman" w:hAnsi="Times New Roman" w:cs="Times New Roman"/>
          <w:i/>
          <w:sz w:val="24"/>
          <w:szCs w:val="24"/>
        </w:rPr>
      </w:pPr>
      <w:r>
        <w:rPr>
          <w:rFonts w:ascii="Times New Roman" w:eastAsia="Arial Unicode MS" w:hAnsi="Times New Roman" w:cs="Times New Roman"/>
          <w:color w:val="000000"/>
          <w:sz w:val="24"/>
          <w:szCs w:val="24"/>
          <w:u w:color="000000"/>
          <w:bdr w:val="nil"/>
          <w:lang w:eastAsia="it-IT"/>
        </w:rPr>
        <w:t>Entro la fine dell’anno sco</w:t>
      </w:r>
      <w:bookmarkStart w:id="0" w:name="_GoBack"/>
      <w:bookmarkEnd w:id="0"/>
      <w:r>
        <w:rPr>
          <w:rFonts w:ascii="Times New Roman" w:eastAsia="Arial Unicode MS" w:hAnsi="Times New Roman" w:cs="Times New Roman"/>
          <w:color w:val="000000"/>
          <w:sz w:val="24"/>
          <w:szCs w:val="24"/>
          <w:u w:color="000000"/>
          <w:bdr w:val="nil"/>
          <w:lang w:eastAsia="it-IT"/>
        </w:rPr>
        <w:t>lastico</w:t>
      </w:r>
      <w:r w:rsidR="00AD55FA" w:rsidRPr="0012640F">
        <w:rPr>
          <w:rFonts w:ascii="Times New Roman" w:eastAsia="Arial Unicode MS" w:hAnsi="Times New Roman" w:cs="Times New Roman"/>
          <w:color w:val="000000"/>
          <w:sz w:val="24"/>
          <w:szCs w:val="24"/>
          <w:u w:color="000000"/>
          <w:bdr w:val="nil"/>
          <w:lang w:eastAsia="it-IT"/>
        </w:rPr>
        <w:t>, dopo aver inserito tutti i lavori nell’A</w:t>
      </w:r>
      <w:r w:rsidR="00AD55FA">
        <w:rPr>
          <w:rFonts w:ascii="Times New Roman" w:eastAsia="Arial Unicode MS" w:hAnsi="Times New Roman" w:cs="Times New Roman"/>
          <w:color w:val="000000"/>
          <w:sz w:val="24"/>
          <w:szCs w:val="24"/>
          <w:u w:color="000000"/>
          <w:bdr w:val="nil"/>
          <w:lang w:eastAsia="it-IT"/>
        </w:rPr>
        <w:t>TLANTE</w:t>
      </w:r>
      <w:r w:rsidR="00AD55FA" w:rsidRPr="0012640F">
        <w:rPr>
          <w:rFonts w:ascii="Times New Roman" w:eastAsia="Arial Unicode MS" w:hAnsi="Times New Roman" w:cs="Times New Roman"/>
          <w:color w:val="000000"/>
          <w:sz w:val="24"/>
          <w:szCs w:val="24"/>
          <w:u w:color="000000"/>
          <w:bdr w:val="nil"/>
          <w:lang w:eastAsia="it-IT"/>
        </w:rPr>
        <w:t>, si darà notizia dei risultati raggi</w:t>
      </w:r>
      <w:r w:rsidR="00AD55FA">
        <w:rPr>
          <w:rFonts w:ascii="Times New Roman" w:eastAsia="Arial Unicode MS" w:hAnsi="Times New Roman" w:cs="Times New Roman"/>
          <w:color w:val="000000"/>
          <w:sz w:val="24"/>
          <w:szCs w:val="24"/>
          <w:u w:color="000000"/>
          <w:bdr w:val="nil"/>
          <w:lang w:eastAsia="it-IT"/>
        </w:rPr>
        <w:t>unti in un incontro pu</w:t>
      </w:r>
      <w:r>
        <w:rPr>
          <w:rFonts w:ascii="Times New Roman" w:eastAsia="Arial Unicode MS" w:hAnsi="Times New Roman" w:cs="Times New Roman"/>
          <w:color w:val="000000"/>
          <w:sz w:val="24"/>
          <w:szCs w:val="24"/>
          <w:u w:color="000000"/>
          <w:bdr w:val="nil"/>
          <w:lang w:eastAsia="it-IT"/>
        </w:rPr>
        <w:t>b</w:t>
      </w:r>
      <w:r w:rsidR="00AA334C">
        <w:rPr>
          <w:rFonts w:ascii="Times New Roman" w:eastAsia="Arial Unicode MS" w:hAnsi="Times New Roman" w:cs="Times New Roman"/>
          <w:color w:val="000000"/>
          <w:sz w:val="24"/>
          <w:szCs w:val="24"/>
          <w:u w:color="000000"/>
          <w:bdr w:val="nil"/>
          <w:lang w:eastAsia="it-IT"/>
        </w:rPr>
        <w:t xml:space="preserve">blico. </w:t>
      </w:r>
    </w:p>
    <w:p w:rsidR="00AB3F0A" w:rsidRPr="009A257B" w:rsidRDefault="00AB3F0A" w:rsidP="00AB3F0A">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lastRenderedPageBreak/>
        <w:t>Art. 7</w:t>
      </w:r>
    </w:p>
    <w:p w:rsidR="00AB3F0A" w:rsidRPr="00AB3F0A" w:rsidRDefault="00AB3F0A" w:rsidP="00AB3F0A">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color w:val="000000"/>
          <w:kern w:val="28"/>
          <w:sz w:val="24"/>
          <w:szCs w:val="24"/>
          <w:u w:color="000000"/>
          <w:bdr w:val="nil"/>
          <w:lang w:eastAsia="it-IT"/>
        </w:rPr>
      </w:pPr>
      <w:r w:rsidRPr="00AB3F0A">
        <w:rPr>
          <w:rFonts w:ascii="Times New Roman" w:eastAsia="Arial Unicode MS" w:hAnsi="Times New Roman" w:cs="Times New Roman"/>
          <w:color w:val="000000"/>
          <w:kern w:val="28"/>
          <w:sz w:val="24"/>
          <w:szCs w:val="24"/>
          <w:u w:color="000000"/>
          <w:bdr w:val="nil"/>
          <w:lang w:eastAsia="it-IT"/>
        </w:rPr>
        <w:t>Commissione valutatrice</w:t>
      </w:r>
    </w:p>
    <w:p w:rsidR="00AB3F0A" w:rsidRPr="00AB3F0A" w:rsidRDefault="00AB3F0A" w:rsidP="00AB3F0A">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color w:val="000000"/>
          <w:kern w:val="28"/>
          <w:sz w:val="24"/>
          <w:szCs w:val="24"/>
          <w:u w:color="000000"/>
          <w:bdr w:val="nil"/>
          <w:lang w:eastAsia="it-IT"/>
        </w:rPr>
      </w:pPr>
    </w:p>
    <w:p w:rsidR="00AB3F0A" w:rsidRDefault="00AB3F0A" w:rsidP="00AB3F0A">
      <w:pPr>
        <w:pBdr>
          <w:top w:val="nil"/>
          <w:left w:val="nil"/>
          <w:bottom w:val="nil"/>
          <w:right w:val="nil"/>
          <w:between w:val="nil"/>
          <w:bar w:val="nil"/>
        </w:pBdr>
        <w:spacing w:after="0" w:line="360" w:lineRule="auto"/>
        <w:ind w:firstLine="709"/>
        <w:rPr>
          <w:rFonts w:ascii="Times New Roman" w:eastAsia="Arial Unicode MS" w:hAnsi="Times New Roman" w:cs="Times New Roman"/>
          <w:color w:val="000000"/>
          <w:sz w:val="24"/>
          <w:szCs w:val="24"/>
          <w:u w:color="000000"/>
          <w:bdr w:val="nil"/>
          <w:lang w:eastAsia="it-IT"/>
        </w:rPr>
      </w:pPr>
      <w:r w:rsidRPr="00AB3F0A">
        <w:rPr>
          <w:rFonts w:ascii="Times New Roman" w:eastAsia="Arial Unicode MS" w:hAnsi="Times New Roman" w:cs="Times New Roman"/>
          <w:color w:val="000000"/>
          <w:kern w:val="28"/>
          <w:sz w:val="24"/>
          <w:szCs w:val="24"/>
          <w:u w:color="000000"/>
          <w:bdr w:val="nil"/>
          <w:lang w:eastAsia="it-IT"/>
        </w:rPr>
        <w:t>Gli elaborati pervenuti, saranno valutati</w:t>
      </w:r>
      <w:r>
        <w:rPr>
          <w:rFonts w:ascii="Times New Roman" w:eastAsia="Arial Unicode MS" w:hAnsi="Times New Roman" w:cs="Times New Roman"/>
          <w:color w:val="000000"/>
          <w:kern w:val="28"/>
          <w:sz w:val="24"/>
          <w:szCs w:val="24"/>
          <w:u w:color="000000"/>
          <w:bdr w:val="nil"/>
          <w:lang w:eastAsia="it-IT"/>
        </w:rPr>
        <w:t>,</w:t>
      </w:r>
      <w:r w:rsidRPr="00AB3F0A">
        <w:rPr>
          <w:rFonts w:ascii="Times New Roman" w:eastAsia="Arial Unicode MS" w:hAnsi="Times New Roman" w:cs="Times New Roman"/>
          <w:color w:val="000000"/>
          <w:kern w:val="28"/>
          <w:sz w:val="24"/>
          <w:szCs w:val="24"/>
          <w:u w:color="000000"/>
          <w:bdr w:val="nil"/>
          <w:lang w:eastAsia="it-IT"/>
        </w:rPr>
        <w:t xml:space="preserve"> </w:t>
      </w:r>
      <w:r>
        <w:rPr>
          <w:rFonts w:ascii="Times New Roman" w:eastAsia="Arial Unicode MS" w:hAnsi="Times New Roman" w:cs="Times New Roman"/>
          <w:color w:val="000000"/>
          <w:kern w:val="28"/>
          <w:sz w:val="24"/>
          <w:szCs w:val="24"/>
          <w:u w:color="000000"/>
          <w:bdr w:val="nil"/>
          <w:lang w:eastAsia="it-IT"/>
        </w:rPr>
        <w:t xml:space="preserve">dopo </w:t>
      </w:r>
      <w:r w:rsidRPr="00AB3F0A">
        <w:rPr>
          <w:rFonts w:ascii="Times New Roman" w:eastAsia="Arial Unicode MS" w:hAnsi="Times New Roman" w:cs="Times New Roman"/>
          <w:color w:val="000000"/>
          <w:kern w:val="28"/>
          <w:sz w:val="24"/>
          <w:szCs w:val="24"/>
          <w:u w:color="000000"/>
          <w:bdr w:val="nil"/>
          <w:lang w:eastAsia="it-IT"/>
        </w:rPr>
        <w:t>l’inserimento sull’</w:t>
      </w:r>
      <w:r w:rsidRPr="00AB3F0A">
        <w:rPr>
          <w:rFonts w:ascii="Times New Roman" w:eastAsia="Arial Unicode MS" w:hAnsi="Times New Roman" w:cs="Times New Roman"/>
          <w:i/>
          <w:color w:val="000000"/>
          <w:kern w:val="28"/>
          <w:sz w:val="24"/>
          <w:szCs w:val="24"/>
          <w:u w:color="000000"/>
          <w:bdr w:val="nil"/>
          <w:lang w:eastAsia="it-IT"/>
        </w:rPr>
        <w:t>Atlante</w:t>
      </w:r>
      <w:r w:rsidRPr="00AB3F0A">
        <w:rPr>
          <w:rFonts w:ascii="Times New Roman" w:eastAsia="Arial Unicode MS" w:hAnsi="Times New Roman" w:cs="Times New Roman"/>
          <w:color w:val="000000"/>
          <w:kern w:val="28"/>
          <w:sz w:val="24"/>
          <w:szCs w:val="24"/>
          <w:u w:color="000000"/>
          <w:bdr w:val="nil"/>
          <w:lang w:eastAsia="it-IT"/>
        </w:rPr>
        <w:t xml:space="preserve">,  </w:t>
      </w:r>
      <w:r w:rsidRPr="00AB3F0A">
        <w:rPr>
          <w:rFonts w:ascii="Times New Roman" w:eastAsia="Arial Unicode MS" w:hAnsi="Times New Roman" w:cs="Times New Roman"/>
          <w:color w:val="000000"/>
          <w:sz w:val="24"/>
          <w:szCs w:val="24"/>
          <w:u w:color="000000"/>
          <w:bdr w:val="nil"/>
          <w:lang w:eastAsia="it-IT"/>
        </w:rPr>
        <w:t xml:space="preserve"> da una Commissione giudicatrice composta da rappresentanti della Fondazione Napoli Novantanove</w:t>
      </w:r>
      <w:r>
        <w:rPr>
          <w:rFonts w:ascii="Times New Roman" w:eastAsia="Arial Unicode MS" w:hAnsi="Times New Roman" w:cs="Times New Roman"/>
          <w:color w:val="000000"/>
          <w:sz w:val="24"/>
          <w:szCs w:val="24"/>
          <w:u w:color="000000"/>
          <w:bdr w:val="nil"/>
          <w:lang w:eastAsia="it-IT"/>
        </w:rPr>
        <w:t>,</w:t>
      </w:r>
      <w:r w:rsidRPr="00AB3F0A">
        <w:rPr>
          <w:rFonts w:ascii="Times New Roman" w:eastAsia="Arial Unicode MS" w:hAnsi="Times New Roman" w:cs="Times New Roman"/>
          <w:color w:val="000000"/>
          <w:sz w:val="24"/>
          <w:szCs w:val="24"/>
          <w:u w:color="000000"/>
          <w:bdr w:val="nil"/>
          <w:lang w:eastAsia="it-IT"/>
        </w:rPr>
        <w:t xml:space="preserve"> da rappresentanti del  Ministero dell’Istruzione, dell’Università e della Ricerca - DG per lo Studente, l'I</w:t>
      </w:r>
      <w:r>
        <w:rPr>
          <w:rFonts w:ascii="Times New Roman" w:eastAsia="Arial Unicode MS" w:hAnsi="Times New Roman" w:cs="Times New Roman"/>
          <w:color w:val="000000"/>
          <w:sz w:val="24"/>
          <w:szCs w:val="24"/>
          <w:u w:color="000000"/>
          <w:bdr w:val="nil"/>
          <w:lang w:eastAsia="it-IT"/>
        </w:rPr>
        <w:t>ntegrazione e la Partecipazione e del CNR Consiglio Nazionale delle Ricerche.</w:t>
      </w:r>
    </w:p>
    <w:p w:rsidR="00AA334C" w:rsidRPr="00AB3F0A" w:rsidRDefault="00AA334C" w:rsidP="00AB3F0A">
      <w:pPr>
        <w:pBdr>
          <w:top w:val="nil"/>
          <w:left w:val="nil"/>
          <w:bottom w:val="nil"/>
          <w:right w:val="nil"/>
          <w:between w:val="nil"/>
          <w:bar w:val="nil"/>
        </w:pBdr>
        <w:spacing w:after="0" w:line="360" w:lineRule="auto"/>
        <w:ind w:firstLine="709"/>
        <w:rPr>
          <w:rFonts w:ascii="Times New Roman" w:eastAsia="Times New Roman" w:hAnsi="Times New Roman" w:cs="Times New Roman"/>
          <w:color w:val="000000"/>
          <w:sz w:val="24"/>
          <w:szCs w:val="24"/>
          <w:u w:color="000000"/>
          <w:bdr w:val="nil"/>
          <w:lang w:eastAsia="it-IT"/>
        </w:rPr>
      </w:pPr>
      <w:r>
        <w:rPr>
          <w:rFonts w:ascii="Times New Roman" w:eastAsia="Times New Roman" w:hAnsi="Times New Roman" w:cs="Times New Roman"/>
          <w:color w:val="000000"/>
          <w:sz w:val="24"/>
          <w:szCs w:val="24"/>
          <w:u w:color="000000"/>
          <w:bdr w:val="nil"/>
          <w:lang w:eastAsia="it-IT"/>
        </w:rPr>
        <w:t>I risultati della valutazione saranno inseriti n</w:t>
      </w:r>
      <w:r>
        <w:rPr>
          <w:rFonts w:ascii="Times New Roman" w:eastAsia="Arial Unicode MS" w:hAnsi="Times New Roman" w:cs="Times New Roman"/>
          <w:color w:val="000000"/>
          <w:sz w:val="24"/>
          <w:szCs w:val="24"/>
          <w:u w:color="000000"/>
          <w:bdr w:val="nil"/>
          <w:lang w:eastAsia="it-IT"/>
        </w:rPr>
        <w:t xml:space="preserve">el </w:t>
      </w:r>
      <w:r w:rsidRPr="00AA334C">
        <w:rPr>
          <w:rFonts w:ascii="Times New Roman" w:eastAsia="Arial Unicode MS" w:hAnsi="Times New Roman" w:cs="Times New Roman"/>
          <w:i/>
          <w:color w:val="000000"/>
          <w:sz w:val="24"/>
          <w:szCs w:val="24"/>
          <w:u w:color="000000"/>
          <w:bdr w:val="nil"/>
          <w:lang w:eastAsia="it-IT"/>
        </w:rPr>
        <w:t>M</w:t>
      </w:r>
      <w:r>
        <w:rPr>
          <w:rFonts w:ascii="Times New Roman" w:eastAsia="Arial Unicode MS" w:hAnsi="Times New Roman" w:cs="Times New Roman"/>
          <w:i/>
          <w:color w:val="000000"/>
          <w:sz w:val="24"/>
          <w:szCs w:val="24"/>
          <w:u w:color="000000"/>
          <w:bdr w:val="nil"/>
          <w:lang w:eastAsia="it-IT"/>
        </w:rPr>
        <w:t>edagliere Ufficiale 201</w:t>
      </w:r>
      <w:r w:rsidR="00362433">
        <w:rPr>
          <w:rFonts w:ascii="Times New Roman" w:eastAsia="Arial Unicode MS" w:hAnsi="Times New Roman" w:cs="Times New Roman"/>
          <w:i/>
          <w:color w:val="000000"/>
          <w:sz w:val="24"/>
          <w:szCs w:val="24"/>
          <w:u w:color="000000"/>
          <w:bdr w:val="nil"/>
          <w:lang w:eastAsia="it-IT"/>
        </w:rPr>
        <w:t>9.</w:t>
      </w:r>
      <w:r>
        <w:rPr>
          <w:rFonts w:ascii="Times New Roman" w:eastAsia="Arial Unicode MS" w:hAnsi="Times New Roman" w:cs="Times New Roman"/>
          <w:i/>
          <w:color w:val="000000"/>
          <w:sz w:val="24"/>
          <w:szCs w:val="24"/>
          <w:u w:color="000000"/>
          <w:bdr w:val="nil"/>
          <w:lang w:eastAsia="it-IT"/>
        </w:rPr>
        <w:t>.</w:t>
      </w:r>
    </w:p>
    <w:p w:rsidR="00AB3F0A" w:rsidRPr="009A257B" w:rsidRDefault="00AB3F0A" w:rsidP="00AB3F0A">
      <w:pPr>
        <w:pBdr>
          <w:top w:val="nil"/>
          <w:left w:val="nil"/>
          <w:bottom w:val="nil"/>
          <w:right w:val="nil"/>
          <w:between w:val="nil"/>
          <w:bar w:val="nil"/>
        </w:pBdr>
        <w:tabs>
          <w:tab w:val="left" w:pos="840"/>
        </w:tabs>
        <w:spacing w:after="0" w:line="360" w:lineRule="auto"/>
        <w:ind w:firstLine="839"/>
        <w:jc w:val="both"/>
        <w:rPr>
          <w:rFonts w:ascii="Times New Roman" w:eastAsia="Arial Unicode MS" w:hAnsi="Times New Roman" w:cs="Times New Roman"/>
          <w:color w:val="000000"/>
          <w:sz w:val="24"/>
          <w:szCs w:val="24"/>
          <w:u w:color="000000"/>
          <w:bdr w:val="nil"/>
          <w:lang w:eastAsia="it-IT"/>
        </w:rPr>
      </w:pPr>
      <w:r w:rsidRPr="00AB3F0A">
        <w:rPr>
          <w:rFonts w:ascii="Times New Roman" w:eastAsia="Arial Unicode MS" w:hAnsi="Times New Roman" w:cs="Times New Roman"/>
          <w:color w:val="000000"/>
          <w:sz w:val="24"/>
          <w:szCs w:val="24"/>
          <w:u w:color="000000"/>
          <w:bdr w:val="nil"/>
          <w:lang w:eastAsia="it-IT"/>
        </w:rPr>
        <w:t>La Commissione selezionerà i lavori ritenuti di maggior interesse a livello nazionale per ciascuna sezione.</w:t>
      </w:r>
    </w:p>
    <w:p w:rsidR="00AB3F0A" w:rsidRDefault="00AB3F0A" w:rsidP="00DF35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Fonts w:ascii="Times New Roman" w:eastAsia="Times New Roman" w:hAnsi="Times New Roman" w:cs="Times New Roman"/>
          <w:i/>
          <w:sz w:val="24"/>
          <w:szCs w:val="24"/>
        </w:rPr>
      </w:pPr>
    </w:p>
    <w:p w:rsidR="00AB3F0A" w:rsidRPr="00AB3F0A" w:rsidRDefault="00AB3F0A" w:rsidP="00DF35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Fonts w:ascii="Times New Roman" w:hAnsi="Times New Roman" w:cs="Times New Roman"/>
          <w:sz w:val="24"/>
          <w:szCs w:val="24"/>
        </w:rPr>
      </w:pPr>
    </w:p>
    <w:p w:rsidR="00AD55FA" w:rsidRPr="0012640F" w:rsidRDefault="00AD55FA" w:rsidP="00AD55FA">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r w:rsidRPr="0012640F">
        <w:rPr>
          <w:rFonts w:ascii="Times New Roman" w:eastAsia="Arial Unicode MS" w:hAnsi="Times New Roman" w:cs="Times New Roman"/>
          <w:color w:val="000000"/>
          <w:kern w:val="28"/>
          <w:sz w:val="24"/>
          <w:szCs w:val="24"/>
          <w:u w:color="000000"/>
          <w:bdr w:val="nil"/>
          <w:lang w:eastAsia="it-IT"/>
        </w:rPr>
        <w:t>Art.7</w:t>
      </w:r>
    </w:p>
    <w:p w:rsidR="00AD55FA" w:rsidRPr="008830DD" w:rsidRDefault="00AD55FA" w:rsidP="00AD55FA">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8830DD">
        <w:rPr>
          <w:rFonts w:ascii="Times New Roman" w:eastAsia="Arial Unicode MS" w:hAnsi="Times New Roman" w:cs="Times New Roman"/>
          <w:color w:val="000000"/>
          <w:sz w:val="24"/>
          <w:szCs w:val="24"/>
          <w:u w:color="000000"/>
          <w:bdr w:val="nil"/>
          <w:lang w:eastAsia="it-IT"/>
        </w:rPr>
        <w:t>Privacy e liberatoria</w:t>
      </w:r>
    </w:p>
    <w:p w:rsidR="00AD55FA" w:rsidRPr="008830DD" w:rsidRDefault="00AD55FA" w:rsidP="00AD55F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8830DD">
        <w:rPr>
          <w:rFonts w:ascii="Times New Roman" w:eastAsia="Arial Unicode MS" w:hAnsi="Times New Roman" w:cs="Times New Roman"/>
          <w:color w:val="000000"/>
          <w:sz w:val="24"/>
          <w:szCs w:val="24"/>
          <w:u w:color="000000"/>
          <w:bdr w:val="nil"/>
          <w:lang w:eastAsia="it-IT"/>
        </w:rPr>
        <w:t>Le opere inviate non saranno restituite e resteranno a disposizione del Ministero dell’Istruzione, dell’Università e della Ricerca che si riserva la possibilità di produrre materiale didattico/divulgativo con i contributi inviati, senza corrispondere alcuna remunerazione o compenso agli autori. Le opere potranno essere pubblicate sul sito web del MIUR, nonché utilizzate per la realizzazione di mostre e iniziative a scopo didattico ed educativo. L’invio dell’opera per la partecipazione al concorso implica il possesso di tutti i diritti dell’opera stessa e solleva il Ministero dell’Istruzione, dell’Università e della Ricerca da tutte le responsabilità, costi e oneri di qualsiasi natura, che dovessero essere sostenuti a causa del contenuto dell’opera.</w:t>
      </w:r>
    </w:p>
    <w:p w:rsidR="00AD55FA" w:rsidRDefault="00AD55FA" w:rsidP="00AD55F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8830DD">
        <w:rPr>
          <w:rFonts w:ascii="Times New Roman" w:eastAsia="Arial Unicode MS" w:hAnsi="Times New Roman" w:cs="Times New Roman"/>
          <w:color w:val="000000"/>
          <w:sz w:val="24"/>
          <w:szCs w:val="24"/>
          <w:u w:color="000000"/>
          <w:bdr w:val="nil"/>
          <w:lang w:eastAsia="it-IT"/>
        </w:rPr>
        <w:t xml:space="preserve">Gli elaborati prodotti dovranno pervenire corredati dal consenso al trattamento dei dati personali ai sensi del D. </w:t>
      </w:r>
      <w:proofErr w:type="spellStart"/>
      <w:r w:rsidRPr="008830DD">
        <w:rPr>
          <w:rFonts w:ascii="Times New Roman" w:eastAsia="Arial Unicode MS" w:hAnsi="Times New Roman" w:cs="Times New Roman"/>
          <w:color w:val="000000"/>
          <w:sz w:val="24"/>
          <w:szCs w:val="24"/>
          <w:u w:color="000000"/>
          <w:bdr w:val="nil"/>
          <w:lang w:eastAsia="it-IT"/>
        </w:rPr>
        <w:t>Lgs</w:t>
      </w:r>
      <w:proofErr w:type="spellEnd"/>
      <w:r w:rsidRPr="008830DD">
        <w:rPr>
          <w:rFonts w:ascii="Times New Roman" w:eastAsia="Arial Unicode MS" w:hAnsi="Times New Roman" w:cs="Times New Roman"/>
          <w:color w:val="000000"/>
          <w:sz w:val="24"/>
          <w:szCs w:val="24"/>
          <w:u w:color="000000"/>
          <w:bdr w:val="nil"/>
          <w:lang w:eastAsia="it-IT"/>
        </w:rPr>
        <w:t>. 30 giugno 2003, n. 196 (</w:t>
      </w:r>
      <w:proofErr w:type="spellStart"/>
      <w:r w:rsidRPr="008830DD">
        <w:rPr>
          <w:rFonts w:ascii="Times New Roman" w:eastAsia="Arial Unicode MS" w:hAnsi="Times New Roman" w:cs="Times New Roman"/>
          <w:color w:val="000000"/>
          <w:sz w:val="24"/>
          <w:szCs w:val="24"/>
          <w:u w:color="000000"/>
          <w:bdr w:val="nil"/>
          <w:lang w:eastAsia="it-IT"/>
        </w:rPr>
        <w:t>All</w:t>
      </w:r>
      <w:proofErr w:type="spellEnd"/>
      <w:r w:rsidRPr="008830DD">
        <w:rPr>
          <w:rFonts w:ascii="Times New Roman" w:eastAsia="Arial Unicode MS" w:hAnsi="Times New Roman" w:cs="Times New Roman"/>
          <w:color w:val="000000"/>
          <w:sz w:val="24"/>
          <w:szCs w:val="24"/>
          <w:u w:color="000000"/>
          <w:bdr w:val="nil"/>
          <w:lang w:eastAsia="it-IT"/>
        </w:rPr>
        <w:t>.</w:t>
      </w:r>
      <w:r>
        <w:rPr>
          <w:rFonts w:ascii="Times New Roman" w:eastAsia="Arial Unicode MS" w:hAnsi="Times New Roman" w:cs="Times New Roman"/>
          <w:color w:val="000000"/>
          <w:sz w:val="24"/>
          <w:szCs w:val="24"/>
          <w:u w:color="000000"/>
          <w:bdr w:val="nil"/>
          <w:lang w:eastAsia="it-IT"/>
        </w:rPr>
        <w:t xml:space="preserve"> A</w:t>
      </w:r>
      <w:r w:rsidRPr="008830DD">
        <w:rPr>
          <w:rFonts w:ascii="Times New Roman" w:eastAsia="Arial Unicode MS" w:hAnsi="Times New Roman" w:cs="Times New Roman"/>
          <w:color w:val="000000"/>
          <w:sz w:val="24"/>
          <w:szCs w:val="24"/>
          <w:u w:color="000000"/>
          <w:bdr w:val="nil"/>
          <w:lang w:eastAsia="it-IT"/>
        </w:rPr>
        <w:t>).</w:t>
      </w:r>
    </w:p>
    <w:p w:rsidR="00AB3F0A" w:rsidRPr="008830DD" w:rsidRDefault="00AB3F0A" w:rsidP="00AD55F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p>
    <w:p w:rsidR="00AB3F0A" w:rsidRDefault="00AB3F0A" w:rsidP="00DF35A7">
      <w:pPr>
        <w:jc w:val="center"/>
        <w:rPr>
          <w:rFonts w:ascii="Times New Roman" w:hAnsi="Times New Roman" w:cs="Times New Roman"/>
          <w:i/>
          <w:sz w:val="24"/>
          <w:szCs w:val="24"/>
        </w:rPr>
      </w:pPr>
    </w:p>
    <w:p w:rsidR="00D90D26" w:rsidRDefault="00362433" w:rsidP="00DF35A7">
      <w:pPr>
        <w:jc w:val="center"/>
        <w:rPr>
          <w:rFonts w:ascii="Times New Roman" w:hAnsi="Times New Roman" w:cs="Times New Roman"/>
          <w:i/>
          <w:sz w:val="24"/>
          <w:szCs w:val="24"/>
        </w:rPr>
      </w:pPr>
      <w:r>
        <w:rPr>
          <w:rFonts w:ascii="Times New Roman" w:hAnsi="Times New Roman" w:cs="Times New Roman"/>
          <w:i/>
          <w:sz w:val="24"/>
          <w:szCs w:val="24"/>
        </w:rPr>
        <w:t xml:space="preserve">1 ottobre </w:t>
      </w:r>
      <w:r w:rsidR="00DF35A7" w:rsidRPr="00DF35A7">
        <w:rPr>
          <w:rFonts w:ascii="Times New Roman" w:hAnsi="Times New Roman" w:cs="Times New Roman"/>
          <w:i/>
          <w:sz w:val="24"/>
          <w:szCs w:val="24"/>
        </w:rPr>
        <w:t>201</w:t>
      </w:r>
      <w:r>
        <w:rPr>
          <w:rFonts w:ascii="Times New Roman" w:hAnsi="Times New Roman" w:cs="Times New Roman"/>
          <w:i/>
          <w:sz w:val="24"/>
          <w:szCs w:val="24"/>
        </w:rPr>
        <w:t>8</w:t>
      </w:r>
    </w:p>
    <w:p w:rsidR="00546475" w:rsidRPr="00546475" w:rsidRDefault="00546475" w:rsidP="00546475">
      <w:pPr>
        <w:spacing w:line="360" w:lineRule="auto"/>
        <w:jc w:val="both"/>
        <w:rPr>
          <w:rFonts w:ascii="Times New Roman" w:eastAsia="Arial Unicode MS" w:hAnsi="Arial Unicode MS" w:cs="Arial Unicode MS"/>
          <w:b/>
          <w:bCs/>
          <w:i/>
          <w:iCs/>
          <w:color w:val="000000"/>
          <w:sz w:val="28"/>
          <w:szCs w:val="28"/>
          <w:u w:color="000000"/>
          <w:bdr w:val="nil"/>
          <w:lang w:eastAsia="it-IT"/>
        </w:rPr>
      </w:pPr>
      <w:r w:rsidRPr="00546475">
        <w:rPr>
          <w:rFonts w:ascii="Times New Roman" w:eastAsia="Arial Unicode MS" w:hAnsi="Arial Unicode MS" w:cs="Arial Unicode MS"/>
          <w:b/>
          <w:bCs/>
          <w:i/>
          <w:iCs/>
          <w:color w:val="000000"/>
          <w:sz w:val="28"/>
          <w:szCs w:val="28"/>
          <w:u w:color="000000"/>
          <w:bdr w:val="nil"/>
          <w:lang w:eastAsia="it-IT"/>
        </w:rPr>
        <w:t xml:space="preserve">                </w:t>
      </w:r>
    </w:p>
    <w:sectPr w:rsidR="00546475" w:rsidRPr="00546475" w:rsidSect="00546475">
      <w:headerReference w:type="defaul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75" w:rsidRDefault="00546475" w:rsidP="00546475">
      <w:pPr>
        <w:spacing w:after="0" w:line="240" w:lineRule="auto"/>
      </w:pPr>
      <w:r>
        <w:separator/>
      </w:r>
    </w:p>
  </w:endnote>
  <w:endnote w:type="continuationSeparator" w:id="0">
    <w:p w:rsidR="00546475" w:rsidRDefault="00546475" w:rsidP="0054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75" w:rsidRDefault="00546475" w:rsidP="00546475">
      <w:pPr>
        <w:spacing w:after="0" w:line="240" w:lineRule="auto"/>
      </w:pPr>
      <w:r>
        <w:separator/>
      </w:r>
    </w:p>
  </w:footnote>
  <w:footnote w:type="continuationSeparator" w:id="0">
    <w:p w:rsidR="00546475" w:rsidRDefault="00546475" w:rsidP="00546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75" w:rsidRPr="00546475" w:rsidRDefault="00546475" w:rsidP="00546475">
    <w:pPr>
      <w:spacing w:line="360" w:lineRule="auto"/>
      <w:jc w:val="both"/>
      <w:rPr>
        <w:rFonts w:ascii="Times New Roman" w:eastAsia="Arial Unicode MS" w:hAnsi="Arial Unicode MS" w:cs="Arial Unicode MS"/>
        <w:b/>
        <w:bCs/>
        <w:i/>
        <w:iCs/>
        <w:color w:val="000000"/>
        <w:sz w:val="28"/>
        <w:szCs w:val="28"/>
        <w:u w:color="000000"/>
        <w:bdr w:val="nil"/>
        <w:lang w:eastAsia="it-IT"/>
      </w:rPr>
    </w:pPr>
    <w:r w:rsidRPr="00546475">
      <w:rPr>
        <w:noProof/>
        <w:lang w:eastAsia="it-IT"/>
      </w:rPr>
      <w:t xml:space="preserve">                </w:t>
    </w:r>
    <w:r w:rsidRPr="00546475">
      <w:rPr>
        <w:rFonts w:ascii="Times New Roman" w:eastAsia="Arial Unicode MS" w:hAnsi="Arial Unicode MS" w:cs="Arial Unicode MS"/>
        <w:b/>
        <w:bCs/>
        <w:i/>
        <w:iCs/>
        <w:color w:val="000000"/>
        <w:sz w:val="28"/>
        <w:szCs w:val="28"/>
        <w:u w:color="000000"/>
        <w:bdr w:val="nil"/>
        <w:lang w:eastAsia="it-IT"/>
      </w:rPr>
      <w:t xml:space="preserve">                                            </w:t>
    </w:r>
  </w:p>
  <w:p w:rsidR="00546475" w:rsidRDefault="005464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DCA"/>
    <w:multiLevelType w:val="multilevel"/>
    <w:tmpl w:val="06EA9DEE"/>
    <w:lvl w:ilvl="0">
      <w:numFmt w:val="bullet"/>
      <w:lvlText w:val="-"/>
      <w:lvlJc w:val="left"/>
      <w:rPr>
        <w:kern w:val="28"/>
        <w:position w:val="0"/>
        <w:rtl w:val="0"/>
      </w:rPr>
    </w:lvl>
    <w:lvl w:ilvl="1">
      <w:start w:val="1"/>
      <w:numFmt w:val="bullet"/>
      <w:lvlText w:val="o"/>
      <w:lvlJc w:val="left"/>
      <w:rPr>
        <w:kern w:val="28"/>
        <w:position w:val="0"/>
        <w:rtl w:val="0"/>
      </w:rPr>
    </w:lvl>
    <w:lvl w:ilvl="2">
      <w:start w:val="1"/>
      <w:numFmt w:val="bullet"/>
      <w:lvlText w:val="▪"/>
      <w:lvlJc w:val="left"/>
      <w:rPr>
        <w:kern w:val="28"/>
        <w:position w:val="0"/>
        <w:rtl w:val="0"/>
      </w:rPr>
    </w:lvl>
    <w:lvl w:ilvl="3">
      <w:start w:val="1"/>
      <w:numFmt w:val="bullet"/>
      <w:lvlText w:val="•"/>
      <w:lvlJc w:val="left"/>
      <w:rPr>
        <w:kern w:val="28"/>
        <w:position w:val="0"/>
        <w:rtl w:val="0"/>
      </w:rPr>
    </w:lvl>
    <w:lvl w:ilvl="4">
      <w:start w:val="1"/>
      <w:numFmt w:val="bullet"/>
      <w:lvlText w:val="o"/>
      <w:lvlJc w:val="left"/>
      <w:rPr>
        <w:kern w:val="28"/>
        <w:position w:val="0"/>
        <w:rtl w:val="0"/>
      </w:rPr>
    </w:lvl>
    <w:lvl w:ilvl="5">
      <w:start w:val="1"/>
      <w:numFmt w:val="bullet"/>
      <w:lvlText w:val="▪"/>
      <w:lvlJc w:val="left"/>
      <w:rPr>
        <w:kern w:val="28"/>
        <w:position w:val="0"/>
        <w:rtl w:val="0"/>
      </w:rPr>
    </w:lvl>
    <w:lvl w:ilvl="6">
      <w:start w:val="1"/>
      <w:numFmt w:val="bullet"/>
      <w:lvlText w:val="•"/>
      <w:lvlJc w:val="left"/>
      <w:rPr>
        <w:kern w:val="28"/>
        <w:position w:val="0"/>
        <w:rtl w:val="0"/>
      </w:rPr>
    </w:lvl>
    <w:lvl w:ilvl="7">
      <w:start w:val="1"/>
      <w:numFmt w:val="bullet"/>
      <w:lvlText w:val="o"/>
      <w:lvlJc w:val="left"/>
      <w:rPr>
        <w:kern w:val="28"/>
        <w:position w:val="0"/>
        <w:rtl w:val="0"/>
      </w:rPr>
    </w:lvl>
    <w:lvl w:ilvl="8">
      <w:start w:val="1"/>
      <w:numFmt w:val="bullet"/>
      <w:lvlText w:val="▪"/>
      <w:lvlJc w:val="left"/>
      <w:rPr>
        <w:kern w:val="28"/>
        <w:position w:val="0"/>
        <w:rtl w:val="0"/>
      </w:rPr>
    </w:lvl>
  </w:abstractNum>
  <w:abstractNum w:abstractNumId="1">
    <w:nsid w:val="244C21FC"/>
    <w:multiLevelType w:val="multilevel"/>
    <w:tmpl w:val="F3E64E3A"/>
    <w:styleLink w:val="List0"/>
    <w:lvl w:ilvl="0">
      <w:numFmt w:val="bullet"/>
      <w:lvlText w:val="-"/>
      <w:lvlJc w:val="left"/>
      <w:rPr>
        <w:kern w:val="28"/>
        <w:position w:val="0"/>
        <w:rtl w:val="0"/>
      </w:rPr>
    </w:lvl>
    <w:lvl w:ilvl="1">
      <w:start w:val="1"/>
      <w:numFmt w:val="bullet"/>
      <w:lvlText w:val="o"/>
      <w:lvlJc w:val="left"/>
      <w:rPr>
        <w:kern w:val="28"/>
        <w:position w:val="0"/>
        <w:rtl w:val="0"/>
      </w:rPr>
    </w:lvl>
    <w:lvl w:ilvl="2">
      <w:start w:val="1"/>
      <w:numFmt w:val="bullet"/>
      <w:lvlText w:val="▪"/>
      <w:lvlJc w:val="left"/>
      <w:rPr>
        <w:kern w:val="28"/>
        <w:position w:val="0"/>
        <w:rtl w:val="0"/>
      </w:rPr>
    </w:lvl>
    <w:lvl w:ilvl="3">
      <w:start w:val="1"/>
      <w:numFmt w:val="bullet"/>
      <w:lvlText w:val="•"/>
      <w:lvlJc w:val="left"/>
      <w:rPr>
        <w:kern w:val="28"/>
        <w:position w:val="0"/>
        <w:rtl w:val="0"/>
      </w:rPr>
    </w:lvl>
    <w:lvl w:ilvl="4">
      <w:start w:val="1"/>
      <w:numFmt w:val="bullet"/>
      <w:lvlText w:val="o"/>
      <w:lvlJc w:val="left"/>
      <w:rPr>
        <w:kern w:val="28"/>
        <w:position w:val="0"/>
        <w:rtl w:val="0"/>
      </w:rPr>
    </w:lvl>
    <w:lvl w:ilvl="5">
      <w:start w:val="1"/>
      <w:numFmt w:val="bullet"/>
      <w:lvlText w:val="▪"/>
      <w:lvlJc w:val="left"/>
      <w:rPr>
        <w:kern w:val="28"/>
        <w:position w:val="0"/>
        <w:rtl w:val="0"/>
      </w:rPr>
    </w:lvl>
    <w:lvl w:ilvl="6">
      <w:start w:val="1"/>
      <w:numFmt w:val="bullet"/>
      <w:lvlText w:val="•"/>
      <w:lvlJc w:val="left"/>
      <w:rPr>
        <w:kern w:val="28"/>
        <w:position w:val="0"/>
        <w:rtl w:val="0"/>
      </w:rPr>
    </w:lvl>
    <w:lvl w:ilvl="7">
      <w:start w:val="1"/>
      <w:numFmt w:val="bullet"/>
      <w:lvlText w:val="o"/>
      <w:lvlJc w:val="left"/>
      <w:rPr>
        <w:kern w:val="28"/>
        <w:position w:val="0"/>
        <w:rtl w:val="0"/>
      </w:rPr>
    </w:lvl>
    <w:lvl w:ilvl="8">
      <w:start w:val="1"/>
      <w:numFmt w:val="bullet"/>
      <w:lvlText w:val="▪"/>
      <w:lvlJc w:val="left"/>
      <w:rPr>
        <w:kern w:val="28"/>
        <w:position w:val="0"/>
        <w:rtl w:val="0"/>
      </w:rPr>
    </w:lvl>
  </w:abstractNum>
  <w:abstractNum w:abstractNumId="2">
    <w:nsid w:val="68FA09D4"/>
    <w:multiLevelType w:val="multilevel"/>
    <w:tmpl w:val="97A65704"/>
    <w:lvl w:ilvl="0">
      <w:numFmt w:val="bullet"/>
      <w:lvlText w:val="-"/>
      <w:lvlJc w:val="left"/>
      <w:rPr>
        <w:kern w:val="28"/>
        <w:position w:val="0"/>
        <w:rtl w:val="0"/>
      </w:rPr>
    </w:lvl>
    <w:lvl w:ilvl="1">
      <w:start w:val="1"/>
      <w:numFmt w:val="bullet"/>
      <w:lvlText w:val="o"/>
      <w:lvlJc w:val="left"/>
      <w:rPr>
        <w:kern w:val="28"/>
        <w:position w:val="0"/>
        <w:rtl w:val="0"/>
      </w:rPr>
    </w:lvl>
    <w:lvl w:ilvl="2">
      <w:start w:val="1"/>
      <w:numFmt w:val="bullet"/>
      <w:lvlText w:val="▪"/>
      <w:lvlJc w:val="left"/>
      <w:rPr>
        <w:kern w:val="28"/>
        <w:position w:val="0"/>
        <w:rtl w:val="0"/>
      </w:rPr>
    </w:lvl>
    <w:lvl w:ilvl="3">
      <w:start w:val="1"/>
      <w:numFmt w:val="bullet"/>
      <w:lvlText w:val="•"/>
      <w:lvlJc w:val="left"/>
      <w:rPr>
        <w:kern w:val="28"/>
        <w:position w:val="0"/>
        <w:rtl w:val="0"/>
      </w:rPr>
    </w:lvl>
    <w:lvl w:ilvl="4">
      <w:start w:val="1"/>
      <w:numFmt w:val="bullet"/>
      <w:lvlText w:val="o"/>
      <w:lvlJc w:val="left"/>
      <w:rPr>
        <w:kern w:val="28"/>
        <w:position w:val="0"/>
        <w:rtl w:val="0"/>
      </w:rPr>
    </w:lvl>
    <w:lvl w:ilvl="5">
      <w:start w:val="1"/>
      <w:numFmt w:val="bullet"/>
      <w:lvlText w:val="▪"/>
      <w:lvlJc w:val="left"/>
      <w:rPr>
        <w:kern w:val="28"/>
        <w:position w:val="0"/>
        <w:rtl w:val="0"/>
      </w:rPr>
    </w:lvl>
    <w:lvl w:ilvl="6">
      <w:start w:val="1"/>
      <w:numFmt w:val="bullet"/>
      <w:lvlText w:val="•"/>
      <w:lvlJc w:val="left"/>
      <w:rPr>
        <w:kern w:val="28"/>
        <w:position w:val="0"/>
        <w:rtl w:val="0"/>
      </w:rPr>
    </w:lvl>
    <w:lvl w:ilvl="7">
      <w:start w:val="1"/>
      <w:numFmt w:val="bullet"/>
      <w:lvlText w:val="o"/>
      <w:lvlJc w:val="left"/>
      <w:rPr>
        <w:kern w:val="28"/>
        <w:position w:val="0"/>
        <w:rtl w:val="0"/>
      </w:rPr>
    </w:lvl>
    <w:lvl w:ilvl="8">
      <w:start w:val="1"/>
      <w:numFmt w:val="bullet"/>
      <w:lvlText w:val="▪"/>
      <w:lvlJc w:val="left"/>
      <w:rPr>
        <w:kern w:val="28"/>
        <w:position w:val="0"/>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FA"/>
    <w:rsid w:val="000B754C"/>
    <w:rsid w:val="001D27FD"/>
    <w:rsid w:val="00362433"/>
    <w:rsid w:val="003F7010"/>
    <w:rsid w:val="004E20AE"/>
    <w:rsid w:val="005147E1"/>
    <w:rsid w:val="00546475"/>
    <w:rsid w:val="005E3A96"/>
    <w:rsid w:val="0069528C"/>
    <w:rsid w:val="007E046F"/>
    <w:rsid w:val="00846F08"/>
    <w:rsid w:val="008A314D"/>
    <w:rsid w:val="008A362B"/>
    <w:rsid w:val="009C199A"/>
    <w:rsid w:val="00A00342"/>
    <w:rsid w:val="00AA334C"/>
    <w:rsid w:val="00AB3F0A"/>
    <w:rsid w:val="00AD55FA"/>
    <w:rsid w:val="00B431C3"/>
    <w:rsid w:val="00D1237F"/>
    <w:rsid w:val="00D90D26"/>
    <w:rsid w:val="00DF35A7"/>
    <w:rsid w:val="00E65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5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List0">
    <w:name w:val="List 0"/>
    <w:basedOn w:val="Nessunelenco"/>
    <w:rsid w:val="00AD55FA"/>
    <w:pPr>
      <w:numPr>
        <w:numId w:val="3"/>
      </w:numPr>
    </w:pPr>
  </w:style>
  <w:style w:type="character" w:styleId="Collegamentoipertestuale">
    <w:name w:val="Hyperlink"/>
    <w:basedOn w:val="Carpredefinitoparagrafo"/>
    <w:uiPriority w:val="99"/>
    <w:unhideWhenUsed/>
    <w:rsid w:val="00AD55FA"/>
    <w:rPr>
      <w:color w:val="0000FF" w:themeColor="hyperlink"/>
      <w:u w:val="single"/>
    </w:rPr>
  </w:style>
  <w:style w:type="paragraph" w:styleId="Testofumetto">
    <w:name w:val="Balloon Text"/>
    <w:basedOn w:val="Normale"/>
    <w:link w:val="TestofumettoCarattere"/>
    <w:uiPriority w:val="99"/>
    <w:semiHidden/>
    <w:unhideWhenUsed/>
    <w:rsid w:val="00AD55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5FA"/>
    <w:rPr>
      <w:rFonts w:ascii="Tahoma" w:hAnsi="Tahoma" w:cs="Tahoma"/>
      <w:sz w:val="16"/>
      <w:szCs w:val="16"/>
    </w:rPr>
  </w:style>
  <w:style w:type="paragraph" w:styleId="Intestazione">
    <w:name w:val="header"/>
    <w:basedOn w:val="Normale"/>
    <w:link w:val="IntestazioneCarattere"/>
    <w:uiPriority w:val="99"/>
    <w:unhideWhenUsed/>
    <w:rsid w:val="005464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475"/>
  </w:style>
  <w:style w:type="paragraph" w:styleId="Pidipagina">
    <w:name w:val="footer"/>
    <w:basedOn w:val="Normale"/>
    <w:link w:val="PidipaginaCarattere"/>
    <w:uiPriority w:val="99"/>
    <w:unhideWhenUsed/>
    <w:rsid w:val="005464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5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List0">
    <w:name w:val="List 0"/>
    <w:basedOn w:val="Nessunelenco"/>
    <w:rsid w:val="00AD55FA"/>
    <w:pPr>
      <w:numPr>
        <w:numId w:val="3"/>
      </w:numPr>
    </w:pPr>
  </w:style>
  <w:style w:type="character" w:styleId="Collegamentoipertestuale">
    <w:name w:val="Hyperlink"/>
    <w:basedOn w:val="Carpredefinitoparagrafo"/>
    <w:uiPriority w:val="99"/>
    <w:unhideWhenUsed/>
    <w:rsid w:val="00AD55FA"/>
    <w:rPr>
      <w:color w:val="0000FF" w:themeColor="hyperlink"/>
      <w:u w:val="single"/>
    </w:rPr>
  </w:style>
  <w:style w:type="paragraph" w:styleId="Testofumetto">
    <w:name w:val="Balloon Text"/>
    <w:basedOn w:val="Normale"/>
    <w:link w:val="TestofumettoCarattere"/>
    <w:uiPriority w:val="99"/>
    <w:semiHidden/>
    <w:unhideWhenUsed/>
    <w:rsid w:val="00AD55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5FA"/>
    <w:rPr>
      <w:rFonts w:ascii="Tahoma" w:hAnsi="Tahoma" w:cs="Tahoma"/>
      <w:sz w:val="16"/>
      <w:szCs w:val="16"/>
    </w:rPr>
  </w:style>
  <w:style w:type="paragraph" w:styleId="Intestazione">
    <w:name w:val="header"/>
    <w:basedOn w:val="Normale"/>
    <w:link w:val="IntestazioneCarattere"/>
    <w:uiPriority w:val="99"/>
    <w:unhideWhenUsed/>
    <w:rsid w:val="005464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475"/>
  </w:style>
  <w:style w:type="paragraph" w:styleId="Pidipagina">
    <w:name w:val="footer"/>
    <w:basedOn w:val="Normale"/>
    <w:link w:val="PidipaginaCarattere"/>
    <w:uiPriority w:val="99"/>
    <w:unhideWhenUsed/>
    <w:rsid w:val="005464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napolinovantanov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napolinovantanov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lantemonumentiadottat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1374</Words>
  <Characters>7832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napoli99</dc:creator>
  <cp:lastModifiedBy>Windows 7</cp:lastModifiedBy>
  <cp:revision>10</cp:revision>
  <cp:lastPrinted>2017-11-21T09:04:00Z</cp:lastPrinted>
  <dcterms:created xsi:type="dcterms:W3CDTF">2017-11-20T16:35:00Z</dcterms:created>
  <dcterms:modified xsi:type="dcterms:W3CDTF">2018-10-02T11:07:00Z</dcterms:modified>
</cp:coreProperties>
</file>