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E2" w:rsidRDefault="000773E2" w:rsidP="000773E2">
      <w:pPr>
        <w:spacing w:line="200" w:lineRule="exact"/>
        <w:rPr>
          <w:rFonts w:ascii="Times New Roman" w:eastAsia="Times New Roman" w:hAnsi="Times New Roman"/>
          <w:sz w:val="24"/>
        </w:rPr>
      </w:pPr>
    </w:p>
    <w:tbl>
      <w:tblPr>
        <w:tblW w:w="9854" w:type="dxa"/>
        <w:tblInd w:w="108" w:type="dxa"/>
        <w:tblLook w:val="04A0" w:firstRow="1" w:lastRow="0" w:firstColumn="1" w:lastColumn="0" w:noHBand="0" w:noVBand="1"/>
      </w:tblPr>
      <w:tblGrid>
        <w:gridCol w:w="2463"/>
        <w:gridCol w:w="2463"/>
        <w:gridCol w:w="2464"/>
        <w:gridCol w:w="2464"/>
      </w:tblGrid>
      <w:tr w:rsidR="000773E2" w:rsidRPr="000773E2" w:rsidTr="00E57525">
        <w:trPr>
          <w:trHeight w:val="1241"/>
        </w:trPr>
        <w:tc>
          <w:tcPr>
            <w:tcW w:w="2463" w:type="dxa"/>
            <w:shd w:val="clear" w:color="auto" w:fill="auto"/>
            <w:vAlign w:val="center"/>
          </w:tcPr>
          <w:p w:rsidR="000773E2" w:rsidRPr="000773E2" w:rsidRDefault="000773E2" w:rsidP="000773E2">
            <w:pPr>
              <w:spacing w:after="200" w:line="276" w:lineRule="auto"/>
              <w:jc w:val="center"/>
              <w:rPr>
                <w:rFonts w:asciiTheme="minorHAnsi" w:hAnsiTheme="minorHAnsi" w:cstheme="minorBidi"/>
                <w:sz w:val="22"/>
                <w:szCs w:val="22"/>
                <w:lang w:eastAsia="en-US"/>
              </w:rPr>
            </w:pPr>
            <w:r w:rsidRPr="000773E2">
              <w:rPr>
                <w:rFonts w:asciiTheme="minorHAnsi" w:eastAsiaTheme="minorHAnsi" w:hAnsiTheme="minorHAnsi"/>
                <w:b/>
                <w:noProof/>
                <w:sz w:val="22"/>
                <w:szCs w:val="22"/>
              </w:rPr>
              <w:drawing>
                <wp:inline distT="0" distB="0" distL="0" distR="0" wp14:anchorId="7DFDAFBC" wp14:editId="084BBEFA">
                  <wp:extent cx="774065" cy="692150"/>
                  <wp:effectExtent l="0" t="0" r="698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692150"/>
                          </a:xfrm>
                          <a:prstGeom prst="rect">
                            <a:avLst/>
                          </a:prstGeom>
                          <a:solidFill>
                            <a:srgbClr val="FFFFFF"/>
                          </a:solidFill>
                          <a:ln>
                            <a:noFill/>
                          </a:ln>
                        </pic:spPr>
                      </pic:pic>
                    </a:graphicData>
                  </a:graphic>
                </wp:inline>
              </w:drawing>
            </w:r>
          </w:p>
        </w:tc>
        <w:tc>
          <w:tcPr>
            <w:tcW w:w="2463" w:type="dxa"/>
            <w:shd w:val="clear" w:color="auto" w:fill="auto"/>
            <w:vAlign w:val="center"/>
          </w:tcPr>
          <w:p w:rsidR="000773E2" w:rsidRPr="000773E2" w:rsidRDefault="000773E2" w:rsidP="000773E2">
            <w:pPr>
              <w:spacing w:after="200" w:line="276" w:lineRule="auto"/>
              <w:jc w:val="center"/>
              <w:rPr>
                <w:rFonts w:asciiTheme="minorHAnsi" w:hAnsiTheme="minorHAnsi" w:cstheme="minorBidi"/>
                <w:sz w:val="22"/>
                <w:szCs w:val="22"/>
                <w:lang w:eastAsia="en-US"/>
              </w:rPr>
            </w:pPr>
            <w:r w:rsidRPr="000773E2">
              <w:rPr>
                <w:rFonts w:asciiTheme="minorHAnsi" w:eastAsiaTheme="minorHAnsi" w:hAnsiTheme="minorHAnsi"/>
                <w:b/>
                <w:noProof/>
                <w:sz w:val="22"/>
                <w:szCs w:val="22"/>
              </w:rPr>
              <w:drawing>
                <wp:inline distT="0" distB="0" distL="0" distR="0" wp14:anchorId="5CEA4413" wp14:editId="22428324">
                  <wp:extent cx="667385" cy="74993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385" cy="749935"/>
                          </a:xfrm>
                          <a:prstGeom prst="rect">
                            <a:avLst/>
                          </a:prstGeom>
                          <a:solidFill>
                            <a:srgbClr val="FFFFFF"/>
                          </a:solidFill>
                          <a:ln>
                            <a:noFill/>
                          </a:ln>
                        </pic:spPr>
                      </pic:pic>
                    </a:graphicData>
                  </a:graphic>
                </wp:inline>
              </w:drawing>
            </w:r>
          </w:p>
        </w:tc>
        <w:tc>
          <w:tcPr>
            <w:tcW w:w="2464" w:type="dxa"/>
            <w:shd w:val="clear" w:color="auto" w:fill="auto"/>
            <w:vAlign w:val="center"/>
          </w:tcPr>
          <w:p w:rsidR="000773E2" w:rsidRPr="000773E2" w:rsidRDefault="000773E2" w:rsidP="000773E2">
            <w:pPr>
              <w:spacing w:after="200" w:line="276" w:lineRule="auto"/>
              <w:jc w:val="center"/>
              <w:rPr>
                <w:rFonts w:asciiTheme="minorHAnsi" w:hAnsiTheme="minorHAnsi" w:cstheme="minorBidi"/>
                <w:sz w:val="22"/>
                <w:szCs w:val="22"/>
                <w:lang w:eastAsia="en-US"/>
              </w:rPr>
            </w:pPr>
            <w:r w:rsidRPr="000773E2">
              <w:rPr>
                <w:rFonts w:asciiTheme="minorHAnsi" w:eastAsiaTheme="minorHAnsi" w:hAnsiTheme="minorHAnsi" w:cstheme="minorBidi"/>
                <w:noProof/>
                <w:sz w:val="22"/>
                <w:szCs w:val="22"/>
              </w:rPr>
              <w:drawing>
                <wp:inline distT="0" distB="0" distL="0" distR="0" wp14:anchorId="6CADC7AE" wp14:editId="61D2429D">
                  <wp:extent cx="725170" cy="725170"/>
                  <wp:effectExtent l="0" t="0" r="0" b="0"/>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solidFill>
                            <a:srgbClr val="FFFFFF"/>
                          </a:solidFill>
                          <a:ln>
                            <a:noFill/>
                          </a:ln>
                        </pic:spPr>
                      </pic:pic>
                    </a:graphicData>
                  </a:graphic>
                </wp:inline>
              </w:drawing>
            </w:r>
          </w:p>
        </w:tc>
        <w:tc>
          <w:tcPr>
            <w:tcW w:w="2464" w:type="dxa"/>
            <w:shd w:val="clear" w:color="auto" w:fill="auto"/>
            <w:vAlign w:val="center"/>
          </w:tcPr>
          <w:p w:rsidR="000773E2" w:rsidRPr="000773E2" w:rsidRDefault="000773E2" w:rsidP="000773E2">
            <w:pPr>
              <w:spacing w:after="200" w:line="276" w:lineRule="auto"/>
              <w:jc w:val="center"/>
              <w:rPr>
                <w:rFonts w:asciiTheme="minorHAnsi" w:hAnsiTheme="minorHAnsi" w:cstheme="minorBidi"/>
                <w:sz w:val="22"/>
                <w:szCs w:val="22"/>
                <w:lang w:eastAsia="en-US"/>
              </w:rPr>
            </w:pPr>
            <w:r w:rsidRPr="000773E2">
              <w:rPr>
                <w:rFonts w:asciiTheme="minorHAnsi" w:eastAsiaTheme="minorHAnsi" w:hAnsiTheme="minorHAnsi" w:cstheme="minorBidi"/>
                <w:noProof/>
                <w:sz w:val="22"/>
                <w:szCs w:val="22"/>
              </w:rPr>
              <w:drawing>
                <wp:inline distT="0" distB="0" distL="0" distR="0" wp14:anchorId="5A526A29" wp14:editId="26BF7AAB">
                  <wp:extent cx="1013460" cy="659130"/>
                  <wp:effectExtent l="0" t="0" r="0" b="7620"/>
                  <wp:docPr id="1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3460" cy="659130"/>
                          </a:xfrm>
                          <a:prstGeom prst="rect">
                            <a:avLst/>
                          </a:prstGeom>
                          <a:noFill/>
                          <a:ln>
                            <a:noFill/>
                          </a:ln>
                        </pic:spPr>
                      </pic:pic>
                    </a:graphicData>
                  </a:graphic>
                </wp:inline>
              </w:drawing>
            </w:r>
          </w:p>
        </w:tc>
      </w:tr>
    </w:tbl>
    <w:p w:rsidR="000773E2" w:rsidRPr="000773E2" w:rsidRDefault="000773E2" w:rsidP="000773E2">
      <w:pPr>
        <w:jc w:val="center"/>
        <w:rPr>
          <w:rFonts w:ascii="Times New Roman" w:eastAsia="Arial Unicode MS" w:hAnsi="Times New Roman" w:cstheme="minorBidi"/>
          <w:b/>
          <w:bCs/>
          <w:i/>
          <w:iCs/>
          <w:sz w:val="24"/>
          <w:szCs w:val="24"/>
        </w:rPr>
      </w:pPr>
      <w:r w:rsidRPr="000773E2">
        <w:rPr>
          <w:rFonts w:ascii="Times New Roman" w:eastAsia="Arial Unicode MS" w:hAnsi="Times New Roman" w:cstheme="minorBidi"/>
          <w:b/>
          <w:bCs/>
          <w:i/>
          <w:iCs/>
          <w:sz w:val="24"/>
          <w:szCs w:val="24"/>
        </w:rPr>
        <w:t xml:space="preserve">                                     </w:t>
      </w:r>
      <w:r w:rsidRPr="000773E2">
        <w:rPr>
          <w:rFonts w:ascii="Times New Roman" w:eastAsia="Arial Unicode MS" w:hAnsi="Times New Roman" w:cstheme="minorBidi"/>
          <w:b/>
          <w:bCs/>
          <w:i/>
          <w:iCs/>
          <w:sz w:val="24"/>
          <w:szCs w:val="24"/>
        </w:rPr>
        <w:br/>
      </w:r>
      <w:r w:rsidRPr="000773E2">
        <w:rPr>
          <w:rFonts w:asciiTheme="minorHAnsi" w:eastAsiaTheme="minorHAnsi" w:hAnsiTheme="minorHAnsi" w:cstheme="minorBidi"/>
          <w:noProof/>
          <w:sz w:val="22"/>
          <w:szCs w:val="22"/>
        </w:rPr>
        <w:drawing>
          <wp:inline distT="0" distB="0" distL="0" distR="0" wp14:anchorId="3033DD9B" wp14:editId="50C953A2">
            <wp:extent cx="1276350" cy="594163"/>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99_logoesteso_PANTONE032.png"/>
                    <pic:cNvPicPr/>
                  </pic:nvPicPr>
                  <pic:blipFill rotWithShape="1">
                    <a:blip r:embed="rId13" cstate="print">
                      <a:extLst>
                        <a:ext uri="{28A0092B-C50C-407E-A947-70E740481C1C}">
                          <a14:useLocalDpi xmlns:a14="http://schemas.microsoft.com/office/drawing/2010/main" val="0"/>
                        </a:ext>
                      </a:extLst>
                    </a:blip>
                    <a:srcRect t="26437" b="27011"/>
                    <a:stretch/>
                  </pic:blipFill>
                  <pic:spPr bwMode="auto">
                    <a:xfrm>
                      <a:off x="0" y="0"/>
                      <a:ext cx="1283458" cy="597472"/>
                    </a:xfrm>
                    <a:prstGeom prst="rect">
                      <a:avLst/>
                    </a:prstGeom>
                    <a:ln>
                      <a:noFill/>
                    </a:ln>
                    <a:extLst>
                      <a:ext uri="{53640926-AAD7-44D8-BBD7-CCE9431645EC}">
                        <a14:shadowObscured xmlns:a14="http://schemas.microsoft.com/office/drawing/2010/main"/>
                      </a:ext>
                    </a:extLst>
                  </pic:spPr>
                </pic:pic>
              </a:graphicData>
            </a:graphic>
          </wp:inline>
        </w:drawing>
      </w:r>
      <w:r w:rsidRPr="000773E2">
        <w:rPr>
          <w:rFonts w:ascii="Times New Roman" w:eastAsiaTheme="minorHAnsi" w:hAnsi="Times New Roman" w:cstheme="minorBidi"/>
          <w:b/>
          <w:noProof/>
          <w:sz w:val="18"/>
          <w:szCs w:val="18"/>
        </w:rPr>
        <w:drawing>
          <wp:inline distT="0" distB="0" distL="0" distR="0" wp14:anchorId="569A3CE6" wp14:editId="761F3598">
            <wp:extent cx="885825" cy="651967"/>
            <wp:effectExtent l="0" t="0" r="0" b="0"/>
            <wp:docPr id="12" name="Immagine 12" descr="SCUOLA 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SCUOLA VIV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743" cy="654851"/>
                    </a:xfrm>
                    <a:prstGeom prst="rect">
                      <a:avLst/>
                    </a:prstGeom>
                    <a:noFill/>
                    <a:ln>
                      <a:noFill/>
                    </a:ln>
                  </pic:spPr>
                </pic:pic>
              </a:graphicData>
            </a:graphic>
          </wp:inline>
        </w:drawing>
      </w:r>
    </w:p>
    <w:p w:rsidR="000773E2" w:rsidRPr="000773E2" w:rsidRDefault="000773E2" w:rsidP="000773E2">
      <w:pPr>
        <w:spacing w:line="276" w:lineRule="auto"/>
        <w:rPr>
          <w:rFonts w:ascii="Times New Roman" w:hAnsi="Times New Roman" w:cs="Times New Roman"/>
          <w:b/>
          <w:sz w:val="18"/>
          <w:szCs w:val="18"/>
          <w:lang w:eastAsia="en-US"/>
        </w:rPr>
      </w:pPr>
      <w:r w:rsidRPr="000773E2">
        <w:rPr>
          <w:rFonts w:ascii="Times New Roman" w:hAnsi="Times New Roman" w:cs="Times New Roman"/>
          <w:noProof/>
          <w:sz w:val="24"/>
          <w:szCs w:val="24"/>
        </w:rPr>
        <w:t xml:space="preserve">         </w:t>
      </w:r>
      <w:r w:rsidRPr="000773E2">
        <w:rPr>
          <w:rFonts w:cs="Times New Roman"/>
          <w:noProof/>
          <w:sz w:val="22"/>
          <w:szCs w:val="22"/>
        </w:rPr>
        <w:t xml:space="preserve">                                                                                                                                        </w:t>
      </w:r>
    </w:p>
    <w:p w:rsidR="000773E2" w:rsidRPr="000773E2" w:rsidRDefault="000773E2" w:rsidP="000773E2">
      <w:pPr>
        <w:suppressAutoHyphens/>
        <w:jc w:val="center"/>
        <w:rPr>
          <w:rFonts w:ascii="Comic Sans MS" w:eastAsia="Times New Roman" w:hAnsi="Comic Sans MS" w:cs="Times New Roman"/>
          <w:b/>
          <w:color w:val="000000"/>
          <w:sz w:val="22"/>
          <w:szCs w:val="22"/>
        </w:rPr>
      </w:pPr>
      <w:r w:rsidRPr="000773E2">
        <w:rPr>
          <w:rFonts w:ascii="Comic Sans MS" w:eastAsia="Times New Roman" w:hAnsi="Comic Sans MS" w:cs="Times New Roman"/>
          <w:b/>
          <w:color w:val="000000"/>
          <w:sz w:val="22"/>
          <w:szCs w:val="22"/>
        </w:rPr>
        <w:t xml:space="preserve">Programma “Scuola Viva - Azioni di accompagnamento” -  </w:t>
      </w:r>
    </w:p>
    <w:p w:rsidR="000773E2" w:rsidRPr="000773E2" w:rsidRDefault="000773E2" w:rsidP="000773E2">
      <w:pPr>
        <w:suppressAutoHyphens/>
        <w:jc w:val="center"/>
        <w:rPr>
          <w:rFonts w:ascii="Comic Sans MS" w:eastAsia="Times New Roman" w:hAnsi="Comic Sans MS" w:cs="Times New Roman"/>
          <w:b/>
          <w:color w:val="000000"/>
          <w:sz w:val="22"/>
          <w:szCs w:val="22"/>
        </w:rPr>
      </w:pPr>
      <w:r w:rsidRPr="000773E2">
        <w:rPr>
          <w:rFonts w:ascii="Comic Sans MS" w:eastAsia="Times New Roman" w:hAnsi="Comic Sans MS" w:cs="Times New Roman"/>
          <w:b/>
          <w:color w:val="000000"/>
          <w:sz w:val="22"/>
          <w:szCs w:val="22"/>
        </w:rPr>
        <w:t>POR Campania FSE 2014/2020 – D.D. 58 del 20/02/2017</w:t>
      </w:r>
    </w:p>
    <w:p w:rsidR="000773E2" w:rsidRDefault="000773E2" w:rsidP="000773E2">
      <w:pPr>
        <w:suppressAutoHyphens/>
        <w:jc w:val="center"/>
        <w:rPr>
          <w:rFonts w:ascii="Comic Sans MS" w:eastAsia="Times New Roman" w:hAnsi="Comic Sans MS" w:cs="Times New Roman"/>
          <w:b/>
          <w:color w:val="000000"/>
          <w:sz w:val="22"/>
          <w:szCs w:val="22"/>
        </w:rPr>
      </w:pPr>
      <w:r w:rsidRPr="000773E2">
        <w:rPr>
          <w:rFonts w:ascii="Comic Sans MS" w:eastAsia="Times New Roman" w:hAnsi="Comic Sans MS" w:cs="Times New Roman"/>
          <w:b/>
          <w:color w:val="000000"/>
          <w:sz w:val="22"/>
          <w:szCs w:val="22"/>
        </w:rPr>
        <w:t>Asse III   Obiettivo Specifico 12   Azione  10.1.1 Codice progetto  1 Codice monitoraggio SURF 17021AP00000000 CUP B21I170000040006</w:t>
      </w:r>
    </w:p>
    <w:p w:rsidR="000773E2" w:rsidRPr="000773E2" w:rsidRDefault="000773E2" w:rsidP="000773E2">
      <w:pPr>
        <w:suppressAutoHyphens/>
        <w:jc w:val="center"/>
        <w:rPr>
          <w:rFonts w:ascii="Comic Sans MS" w:eastAsia="Times New Roman" w:hAnsi="Comic Sans MS" w:cs="Times New Roman"/>
          <w:b/>
          <w:color w:val="000000"/>
          <w:sz w:val="22"/>
          <w:szCs w:val="22"/>
        </w:rPr>
      </w:pPr>
    </w:p>
    <w:p w:rsidR="000773E2" w:rsidRPr="006736B1" w:rsidRDefault="000773E2" w:rsidP="000773E2">
      <w:pPr>
        <w:ind w:right="-82"/>
        <w:jc w:val="center"/>
        <w:rPr>
          <w:rFonts w:ascii="Times New Roman" w:eastAsia="Times New Roman" w:hAnsi="Times New Roman" w:cs="Times New Roman"/>
          <w:b/>
          <w:kern w:val="28"/>
          <w:sz w:val="28"/>
          <w:szCs w:val="28"/>
        </w:rPr>
      </w:pPr>
      <w:r w:rsidRPr="000773E2">
        <w:rPr>
          <w:rFonts w:ascii="Comic Sans MS" w:eastAsia="Times New Roman" w:hAnsi="Comic Sans MS" w:cs="Times New Roman"/>
          <w:b/>
          <w:color w:val="000000"/>
          <w:sz w:val="22"/>
          <w:szCs w:val="22"/>
        </w:rPr>
        <w:t>Anno Scolastico 2018 - 2019</w:t>
      </w:r>
    </w:p>
    <w:p w:rsidR="000773E2" w:rsidRDefault="000773E2" w:rsidP="000773E2">
      <w:pPr>
        <w:spacing w:line="200" w:lineRule="exact"/>
        <w:jc w:val="both"/>
        <w:rPr>
          <w:rFonts w:ascii="Times New Roman" w:eastAsia="Times New Roman" w:hAnsi="Times New Roman"/>
          <w:sz w:val="24"/>
        </w:rPr>
      </w:pPr>
    </w:p>
    <w:p w:rsidR="000773E2" w:rsidRDefault="000773E2" w:rsidP="000773E2">
      <w:pPr>
        <w:spacing w:line="204" w:lineRule="exact"/>
        <w:jc w:val="both"/>
        <w:rPr>
          <w:rFonts w:ascii="Times New Roman" w:eastAsia="Times New Roman" w:hAnsi="Times New Roman"/>
          <w:sz w:val="24"/>
        </w:rPr>
      </w:pPr>
    </w:p>
    <w:p w:rsidR="000773E2" w:rsidRPr="004D0375" w:rsidRDefault="000773E2" w:rsidP="000773E2">
      <w:pPr>
        <w:spacing w:line="372" w:lineRule="auto"/>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La Fondazione Napoli Novantanove, </w:t>
      </w:r>
      <w:r w:rsidR="003C1DC6">
        <w:rPr>
          <w:rFonts w:ascii="Times New Roman" w:eastAsia="Times New Roman" w:hAnsi="Times New Roman" w:cs="Times New Roman"/>
          <w:sz w:val="24"/>
          <w:szCs w:val="24"/>
        </w:rPr>
        <w:t>è l’</w:t>
      </w:r>
      <w:r>
        <w:rPr>
          <w:rFonts w:ascii="Times New Roman" w:eastAsia="Times New Roman" w:hAnsi="Times New Roman" w:cs="Times New Roman"/>
          <w:sz w:val="24"/>
          <w:szCs w:val="24"/>
        </w:rPr>
        <w:t xml:space="preserve">IDEATRICE DEL PROGETTO VENTENNALE </w:t>
      </w:r>
      <w:r w:rsidRPr="004D0375">
        <w:rPr>
          <w:rFonts w:ascii="Times New Roman" w:eastAsia="Times New Roman" w:hAnsi="Times New Roman" w:cs="Times New Roman"/>
          <w:i/>
          <w:sz w:val="24"/>
          <w:szCs w:val="24"/>
        </w:rPr>
        <w:t>La scuola adotta un monumento</w:t>
      </w:r>
      <w:r w:rsidRPr="004D03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0375">
        <w:rPr>
          <w:rFonts w:ascii="Times New Roman" w:eastAsia="Times New Roman" w:hAnsi="Times New Roman" w:cs="Times New Roman"/>
          <w:sz w:val="24"/>
          <w:szCs w:val="24"/>
        </w:rPr>
        <w:t>progetto di educazione permanente al rispetto e</w:t>
      </w:r>
      <w:r w:rsidRPr="004D0375">
        <w:rPr>
          <w:rFonts w:ascii="Times New Roman" w:eastAsia="Times New Roman" w:hAnsi="Times New Roman" w:cs="Times New Roman"/>
          <w:i/>
          <w:sz w:val="24"/>
          <w:szCs w:val="24"/>
        </w:rPr>
        <w:t xml:space="preserve"> </w:t>
      </w:r>
      <w:r w:rsidRPr="004D0375">
        <w:rPr>
          <w:rFonts w:ascii="Times New Roman" w:eastAsia="Times New Roman" w:hAnsi="Times New Roman" w:cs="Times New Roman"/>
          <w:sz w:val="24"/>
          <w:szCs w:val="24"/>
        </w:rPr>
        <w:t>alla tutela del patrimonio storico-artistico e più in generale dell'ambiente, inserito nel primo protocollo d’intesa MIUR – MIBACT nel maggio</w:t>
      </w:r>
      <w:r>
        <w:rPr>
          <w:rFonts w:ascii="Times New Roman" w:eastAsia="Times New Roman" w:hAnsi="Times New Roman" w:cs="Times New Roman"/>
          <w:sz w:val="24"/>
          <w:szCs w:val="24"/>
        </w:rPr>
        <w:t xml:space="preserve"> 2014, come esempio di Buona Pra</w:t>
      </w:r>
      <w:r w:rsidRPr="004D0375">
        <w:rPr>
          <w:rFonts w:ascii="Times New Roman" w:eastAsia="Times New Roman" w:hAnsi="Times New Roman" w:cs="Times New Roman"/>
          <w:sz w:val="24"/>
          <w:szCs w:val="24"/>
        </w:rPr>
        <w:t>tica ventennale.</w:t>
      </w:r>
      <w:r w:rsidR="003C1DC6">
        <w:rPr>
          <w:rFonts w:ascii="Times New Roman" w:eastAsia="Times New Roman" w:hAnsi="Times New Roman" w:cs="Times New Roman"/>
          <w:sz w:val="24"/>
          <w:szCs w:val="24"/>
        </w:rPr>
        <w:t xml:space="preserve"> </w:t>
      </w:r>
    </w:p>
    <w:p w:rsidR="000773E2" w:rsidRDefault="000773E2" w:rsidP="000773E2">
      <w:pPr>
        <w:spacing w:line="375" w:lineRule="auto"/>
        <w:ind w:right="220"/>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Fin da suoi esordi nel 1993, </w:t>
      </w:r>
      <w:r w:rsidRPr="004D0375">
        <w:rPr>
          <w:rFonts w:ascii="Times New Roman" w:eastAsia="Times New Roman" w:hAnsi="Times New Roman" w:cs="Times New Roman"/>
          <w:i/>
          <w:sz w:val="24"/>
          <w:szCs w:val="24"/>
        </w:rPr>
        <w:t>La scuola adotta un monumento®</w:t>
      </w:r>
      <w:r w:rsidRPr="004D0375">
        <w:rPr>
          <w:rFonts w:ascii="Times New Roman" w:eastAsia="Times New Roman" w:hAnsi="Times New Roman" w:cs="Times New Roman"/>
          <w:sz w:val="24"/>
          <w:szCs w:val="24"/>
        </w:rPr>
        <w:t xml:space="preserve"> </w:t>
      </w:r>
      <w:hyperlink r:id="rId15" w:history="1">
        <w:r w:rsidR="0061190F" w:rsidRPr="001A4A1C">
          <w:rPr>
            <w:rStyle w:val="Collegamentoipertestuale"/>
            <w:rFonts w:ascii="Times New Roman" w:eastAsia="Times New Roman" w:hAnsi="Times New Roman" w:cs="Times New Roman"/>
            <w:sz w:val="24"/>
            <w:szCs w:val="24"/>
          </w:rPr>
          <w:t>www.lascuolaadottaunmonumento.it</w:t>
        </w:r>
      </w:hyperlink>
      <w:r w:rsidR="0061190F">
        <w:rPr>
          <w:rFonts w:ascii="Times New Roman" w:eastAsia="Times New Roman" w:hAnsi="Times New Roman" w:cs="Times New Roman"/>
          <w:sz w:val="24"/>
          <w:szCs w:val="24"/>
        </w:rPr>
        <w:t xml:space="preserve"> </w:t>
      </w:r>
      <w:r w:rsidRPr="004D0375">
        <w:rPr>
          <w:rFonts w:ascii="Times New Roman" w:eastAsia="Times New Roman" w:hAnsi="Times New Roman" w:cs="Times New Roman"/>
          <w:sz w:val="24"/>
          <w:szCs w:val="24"/>
        </w:rPr>
        <w:t>si è caratterizzato per la capacità di riuscire a "viaggiare", attraverso lo studio del monumento, nella complessità e nella ricchezza del territorio, alla scoperta della sua identità e dei suoi aspetti più originali e talvolta meno noti.</w:t>
      </w:r>
    </w:p>
    <w:p w:rsidR="000773E2" w:rsidRPr="004D0375" w:rsidRDefault="000773E2" w:rsidP="000773E2">
      <w:pPr>
        <w:spacing w:line="375" w:lineRule="auto"/>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NEGLI SCORSI ANNI SCOLASTICI, </w:t>
      </w:r>
      <w:r w:rsidRPr="004D0375">
        <w:rPr>
          <w:rFonts w:ascii="Times New Roman" w:eastAsia="Times New Roman" w:hAnsi="Times New Roman" w:cs="Times New Roman"/>
          <w:sz w:val="24"/>
          <w:szCs w:val="24"/>
        </w:rPr>
        <w:t xml:space="preserve">in collaborazione con il Ministero dell’Istruzione, dell’Università e della Ricerca e del Ministero dei Beni e delle attività culturale e del Turismo, </w:t>
      </w:r>
      <w:r w:rsidR="00E57525">
        <w:rPr>
          <w:rFonts w:ascii="Times New Roman" w:eastAsia="Times New Roman" w:hAnsi="Times New Roman" w:cs="Times New Roman"/>
          <w:sz w:val="24"/>
          <w:szCs w:val="24"/>
        </w:rPr>
        <w:t>CON L’ANCI e</w:t>
      </w:r>
      <w:r>
        <w:rPr>
          <w:rFonts w:ascii="Times New Roman" w:eastAsia="Times New Roman" w:hAnsi="Times New Roman" w:cs="Times New Roman"/>
          <w:sz w:val="24"/>
          <w:szCs w:val="24"/>
        </w:rPr>
        <w:t xml:space="preserve"> </w:t>
      </w:r>
      <w:r w:rsidRPr="004D0375">
        <w:rPr>
          <w:rFonts w:ascii="Times New Roman" w:eastAsia="Times New Roman" w:hAnsi="Times New Roman" w:cs="Times New Roman"/>
          <w:sz w:val="24"/>
          <w:szCs w:val="24"/>
        </w:rPr>
        <w:t xml:space="preserve">con il CNR Consiglio Nazionale delle Ricerche, </w:t>
      </w:r>
      <w:r w:rsidR="003C1DC6">
        <w:rPr>
          <w:rFonts w:ascii="Times New Roman" w:eastAsia="Times New Roman" w:hAnsi="Times New Roman" w:cs="Times New Roman"/>
          <w:sz w:val="24"/>
          <w:szCs w:val="24"/>
        </w:rPr>
        <w:t>ha lanciato 3 edizioni del</w:t>
      </w:r>
      <w:r w:rsidRPr="004D0375">
        <w:rPr>
          <w:rFonts w:ascii="Times New Roman" w:eastAsia="Times New Roman" w:hAnsi="Times New Roman" w:cs="Times New Roman"/>
          <w:sz w:val="24"/>
          <w:szCs w:val="24"/>
        </w:rPr>
        <w:t xml:space="preserve"> Bando </w:t>
      </w:r>
      <w:r w:rsidRPr="004D0375">
        <w:rPr>
          <w:rFonts w:ascii="Times New Roman" w:eastAsia="Times New Roman" w:hAnsi="Times New Roman" w:cs="Times New Roman"/>
          <w:i/>
          <w:sz w:val="24"/>
          <w:szCs w:val="24"/>
        </w:rPr>
        <w:t>Le scuole adottano i monumenti della nostra Italia</w:t>
      </w:r>
      <w:r w:rsidRPr="004D0375">
        <w:rPr>
          <w:rFonts w:ascii="Times New Roman" w:eastAsia="Times New Roman" w:hAnsi="Times New Roman" w:cs="Times New Roman"/>
          <w:sz w:val="24"/>
          <w:szCs w:val="24"/>
        </w:rPr>
        <w:t xml:space="preserve"> </w:t>
      </w:r>
      <w:r w:rsidR="00E57525">
        <w:rPr>
          <w:rFonts w:ascii="Times New Roman" w:eastAsia="Times New Roman" w:hAnsi="Times New Roman" w:cs="Times New Roman"/>
          <w:sz w:val="24"/>
          <w:szCs w:val="24"/>
        </w:rPr>
        <w:t xml:space="preserve">per gli </w:t>
      </w:r>
      <w:proofErr w:type="spellStart"/>
      <w:r w:rsidRPr="004D0375">
        <w:rPr>
          <w:rFonts w:ascii="Times New Roman" w:eastAsia="Times New Roman" w:hAnsi="Times New Roman" w:cs="Times New Roman"/>
          <w:sz w:val="24"/>
          <w:szCs w:val="24"/>
        </w:rPr>
        <w:t>aa.ss</w:t>
      </w:r>
      <w:proofErr w:type="spellEnd"/>
      <w:r w:rsidRPr="004D0375">
        <w:rPr>
          <w:rFonts w:ascii="Times New Roman" w:eastAsia="Times New Roman" w:hAnsi="Times New Roman" w:cs="Times New Roman"/>
          <w:sz w:val="24"/>
          <w:szCs w:val="24"/>
        </w:rPr>
        <w:t>. 2015-2016</w:t>
      </w:r>
      <w:r w:rsidR="003C1DC6">
        <w:rPr>
          <w:rFonts w:ascii="Times New Roman" w:eastAsia="Times New Roman" w:hAnsi="Times New Roman" w:cs="Times New Roman"/>
          <w:sz w:val="24"/>
          <w:szCs w:val="24"/>
        </w:rPr>
        <w:t xml:space="preserve">, </w:t>
      </w:r>
      <w:r w:rsidRPr="004D0375">
        <w:rPr>
          <w:rFonts w:ascii="Times New Roman" w:eastAsia="Times New Roman" w:hAnsi="Times New Roman" w:cs="Times New Roman"/>
          <w:sz w:val="24"/>
          <w:szCs w:val="24"/>
        </w:rPr>
        <w:t xml:space="preserve"> 2016-2017</w:t>
      </w:r>
      <w:r w:rsidR="003C1DC6">
        <w:rPr>
          <w:rFonts w:ascii="Times New Roman" w:eastAsia="Times New Roman" w:hAnsi="Times New Roman" w:cs="Times New Roman"/>
          <w:sz w:val="24"/>
          <w:szCs w:val="24"/>
        </w:rPr>
        <w:t xml:space="preserve"> e</w:t>
      </w:r>
      <w:r w:rsidR="00E57525">
        <w:rPr>
          <w:rFonts w:ascii="Times New Roman" w:eastAsia="Times New Roman" w:hAnsi="Times New Roman" w:cs="Times New Roman"/>
          <w:sz w:val="24"/>
          <w:szCs w:val="24"/>
        </w:rPr>
        <w:t xml:space="preserve"> 2017-2018</w:t>
      </w:r>
      <w:r w:rsidRPr="004D0375">
        <w:rPr>
          <w:rFonts w:ascii="Times New Roman" w:eastAsia="Times New Roman" w:hAnsi="Times New Roman" w:cs="Times New Roman"/>
          <w:sz w:val="24"/>
          <w:szCs w:val="24"/>
        </w:rPr>
        <w:t>, invita</w:t>
      </w:r>
      <w:r w:rsidR="003C1DC6">
        <w:rPr>
          <w:rFonts w:ascii="Times New Roman" w:eastAsia="Times New Roman" w:hAnsi="Times New Roman" w:cs="Times New Roman"/>
          <w:sz w:val="24"/>
          <w:szCs w:val="24"/>
        </w:rPr>
        <w:t>ndo</w:t>
      </w:r>
      <w:r w:rsidRPr="004D0375">
        <w:rPr>
          <w:rFonts w:ascii="Times New Roman" w:eastAsia="Times New Roman" w:hAnsi="Times New Roman" w:cs="Times New Roman"/>
          <w:sz w:val="24"/>
          <w:szCs w:val="24"/>
        </w:rPr>
        <w:t xml:space="preserve"> le scuole di ogni ordine e grado </w:t>
      </w:r>
      <w:r w:rsidR="003C1DC6">
        <w:rPr>
          <w:rFonts w:ascii="Times New Roman" w:eastAsia="Times New Roman" w:hAnsi="Times New Roman" w:cs="Times New Roman"/>
          <w:sz w:val="24"/>
          <w:szCs w:val="24"/>
        </w:rPr>
        <w:t>a</w:t>
      </w:r>
      <w:r w:rsidRPr="004D0375">
        <w:rPr>
          <w:rFonts w:ascii="Times New Roman" w:eastAsia="Times New Roman" w:hAnsi="Times New Roman" w:cs="Times New Roman"/>
          <w:sz w:val="24"/>
          <w:szCs w:val="24"/>
        </w:rPr>
        <w:t xml:space="preserve"> entrare a far parte della Rete Nazionale de </w:t>
      </w:r>
      <w:r w:rsidRPr="004D0375">
        <w:rPr>
          <w:rFonts w:ascii="Times New Roman" w:eastAsia="Times New Roman" w:hAnsi="Times New Roman" w:cs="Times New Roman"/>
          <w:i/>
          <w:sz w:val="24"/>
          <w:szCs w:val="24"/>
        </w:rPr>
        <w:t>La Scuola adotta un monumento®,</w:t>
      </w:r>
      <w:r w:rsidRPr="004D0375">
        <w:rPr>
          <w:rFonts w:ascii="Times New Roman" w:eastAsia="Times New Roman" w:hAnsi="Times New Roman" w:cs="Times New Roman"/>
          <w:sz w:val="24"/>
          <w:szCs w:val="24"/>
        </w:rPr>
        <w:t xml:space="preserve"> </w:t>
      </w:r>
      <w:r w:rsidR="003C1DC6">
        <w:rPr>
          <w:rFonts w:ascii="Times New Roman" w:eastAsia="Times New Roman" w:hAnsi="Times New Roman" w:cs="Times New Roman"/>
          <w:sz w:val="24"/>
          <w:szCs w:val="24"/>
        </w:rPr>
        <w:t xml:space="preserve">scegliendo </w:t>
      </w:r>
      <w:r w:rsidR="003C1DC6" w:rsidRPr="004D0375">
        <w:rPr>
          <w:rFonts w:ascii="Times New Roman" w:eastAsia="Times New Roman" w:hAnsi="Times New Roman" w:cs="Times New Roman"/>
          <w:sz w:val="24"/>
          <w:szCs w:val="24"/>
        </w:rPr>
        <w:t>un monumento del proprio territorio da studiare e valorizzare con l’obiettivo di attirare l'attenzione delle scuole sui monumenti del nostro Paese affinché gli studenti "possano app</w:t>
      </w:r>
      <w:r w:rsidR="003C1DC6">
        <w:rPr>
          <w:rFonts w:ascii="Times New Roman" w:eastAsia="Times New Roman" w:hAnsi="Times New Roman" w:cs="Times New Roman"/>
          <w:sz w:val="24"/>
          <w:szCs w:val="24"/>
        </w:rPr>
        <w:t>ropriarsene", così creando e successivamente arricchendo l’</w:t>
      </w:r>
      <w:r w:rsidRPr="004D0375">
        <w:rPr>
          <w:rFonts w:ascii="Times New Roman" w:eastAsia="Times New Roman" w:hAnsi="Times New Roman" w:cs="Times New Roman"/>
          <w:i/>
          <w:sz w:val="24"/>
          <w:szCs w:val="24"/>
        </w:rPr>
        <w:t>Archivio Nazionale dei monumenti</w:t>
      </w:r>
      <w:r w:rsidR="003C1DC6">
        <w:rPr>
          <w:rFonts w:ascii="Times New Roman" w:eastAsia="Times New Roman" w:hAnsi="Times New Roman" w:cs="Times New Roman"/>
          <w:i/>
          <w:sz w:val="24"/>
          <w:szCs w:val="24"/>
        </w:rPr>
        <w:t xml:space="preserve"> adottati dalle scuole italiane </w:t>
      </w:r>
      <w:hyperlink r:id="rId16" w:history="1">
        <w:r w:rsidR="003C1DC6" w:rsidRPr="00032592">
          <w:rPr>
            <w:rStyle w:val="Collegamentoipertestuale"/>
            <w:rFonts w:ascii="Times New Roman" w:eastAsia="Times New Roman" w:hAnsi="Times New Roman" w:cs="Times New Roman"/>
            <w:sz w:val="24"/>
            <w:szCs w:val="24"/>
          </w:rPr>
          <w:t>www.atlantemonumentiadottati.it</w:t>
        </w:r>
      </w:hyperlink>
      <w:r w:rsidR="003C1DC6">
        <w:rPr>
          <w:rFonts w:ascii="Times New Roman" w:eastAsia="Times New Roman" w:hAnsi="Times New Roman" w:cs="Times New Roman"/>
          <w:i/>
          <w:sz w:val="24"/>
          <w:szCs w:val="24"/>
        </w:rPr>
        <w:t xml:space="preserve"> </w:t>
      </w:r>
    </w:p>
    <w:p w:rsidR="000773E2" w:rsidRPr="004D0375" w:rsidRDefault="000773E2" w:rsidP="000773E2">
      <w:pPr>
        <w:spacing w:line="12" w:lineRule="exact"/>
        <w:jc w:val="both"/>
        <w:rPr>
          <w:rFonts w:ascii="Times New Roman" w:eastAsia="Times New Roman" w:hAnsi="Times New Roman" w:cs="Times New Roman"/>
          <w:sz w:val="24"/>
          <w:szCs w:val="24"/>
        </w:rPr>
      </w:pPr>
    </w:p>
    <w:p w:rsidR="000773E2" w:rsidRPr="00E57525" w:rsidRDefault="000773E2" w:rsidP="000773E2">
      <w:pPr>
        <w:spacing w:line="358" w:lineRule="auto"/>
        <w:ind w:right="140"/>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Allargando lo sguardo sulla storia artistica, scientifica, culturale, storica, civile del luogo in cui vivono, gli studenti coinvolti nel percorso di studio potranno costruire un rapporto diretto, motivato e anche affettivo, con il monumento prescelto e sapranno "raccontarlo" descrivendone le caratteristiche e rievocandone la storia; sapranno denunciarne ove sia il caso il degrado; sapranno </w:t>
      </w:r>
      <w:r w:rsidRPr="004D0375">
        <w:rPr>
          <w:rFonts w:ascii="Times New Roman" w:eastAsia="Times New Roman" w:hAnsi="Times New Roman" w:cs="Times New Roman"/>
          <w:sz w:val="24"/>
          <w:szCs w:val="24"/>
        </w:rPr>
        <w:lastRenderedPageBreak/>
        <w:t xml:space="preserve">riconoscerne il valore ed indicarlo come elemento fondante e ineliminabile del cammino di civiltà </w:t>
      </w:r>
      <w:r w:rsidRPr="00E57525">
        <w:rPr>
          <w:rFonts w:ascii="Times New Roman" w:eastAsia="Times New Roman" w:hAnsi="Times New Roman" w:cs="Times New Roman"/>
          <w:sz w:val="24"/>
          <w:szCs w:val="24"/>
        </w:rPr>
        <w:t>del genere umano cui l'arte rimanda.</w:t>
      </w:r>
    </w:p>
    <w:p w:rsidR="003C1DC6" w:rsidRPr="00E57525" w:rsidRDefault="003C1DC6" w:rsidP="00E57525">
      <w:pPr>
        <w:spacing w:line="360" w:lineRule="auto"/>
        <w:jc w:val="both"/>
        <w:rPr>
          <w:rFonts w:ascii="Times New Roman" w:eastAsia="Times New Roman" w:hAnsi="Times New Roman" w:cs="Times New Roman"/>
          <w:sz w:val="24"/>
          <w:szCs w:val="24"/>
        </w:rPr>
      </w:pPr>
      <w:r w:rsidRPr="00E57525">
        <w:rPr>
          <w:rFonts w:ascii="Times New Roman" w:eastAsia="Times New Roman" w:hAnsi="Times New Roman" w:cs="Times New Roman"/>
          <w:sz w:val="24"/>
          <w:szCs w:val="24"/>
        </w:rPr>
        <w:t xml:space="preserve">L’integrazione con il progetto </w:t>
      </w:r>
      <w:r w:rsidRPr="0061190F">
        <w:rPr>
          <w:rFonts w:ascii="Times New Roman" w:eastAsia="Times New Roman" w:hAnsi="Times New Roman" w:cs="Times New Roman"/>
          <w:i/>
          <w:sz w:val="24"/>
          <w:szCs w:val="24"/>
        </w:rPr>
        <w:t>Scuola Viva</w:t>
      </w:r>
      <w:r w:rsidRPr="00E57525">
        <w:rPr>
          <w:rFonts w:ascii="Times New Roman" w:eastAsia="Times New Roman" w:hAnsi="Times New Roman" w:cs="Times New Roman"/>
          <w:sz w:val="24"/>
          <w:szCs w:val="24"/>
        </w:rPr>
        <w:t xml:space="preserve"> della Regione Campania intende coinvolgere le scuole del progetto che già fanno parte della rete de </w:t>
      </w:r>
      <w:r w:rsidRPr="00E57525">
        <w:rPr>
          <w:rFonts w:ascii="Times New Roman" w:eastAsia="Times New Roman" w:hAnsi="Times New Roman" w:cs="Times New Roman"/>
          <w:i/>
          <w:sz w:val="24"/>
          <w:szCs w:val="24"/>
        </w:rPr>
        <w:t>La scuola adotta un monumento®</w:t>
      </w:r>
      <w:r w:rsidR="00223C6D">
        <w:rPr>
          <w:rFonts w:ascii="Times New Roman" w:eastAsia="Times New Roman" w:hAnsi="Times New Roman" w:cs="Times New Roman"/>
          <w:sz w:val="24"/>
          <w:szCs w:val="24"/>
        </w:rPr>
        <w:t xml:space="preserve"> e</w:t>
      </w:r>
      <w:r w:rsidRPr="00E57525">
        <w:rPr>
          <w:rFonts w:ascii="Times New Roman" w:eastAsia="Times New Roman" w:hAnsi="Times New Roman" w:cs="Times New Roman"/>
          <w:sz w:val="24"/>
          <w:szCs w:val="24"/>
        </w:rPr>
        <w:t xml:space="preserve"> quelle che vorranno entrarvi dando la possibilità di approfondimenti culturali sul patrimonio storico, artistico e paesaggistico. </w:t>
      </w:r>
    </w:p>
    <w:p w:rsidR="000773E2" w:rsidRPr="00E57525" w:rsidRDefault="003C1DC6" w:rsidP="00E57525">
      <w:pPr>
        <w:spacing w:line="360" w:lineRule="auto"/>
        <w:jc w:val="both"/>
        <w:rPr>
          <w:rFonts w:ascii="Times New Roman" w:eastAsia="Times New Roman" w:hAnsi="Times New Roman" w:cs="Times New Roman"/>
          <w:sz w:val="24"/>
          <w:szCs w:val="24"/>
        </w:rPr>
      </w:pPr>
      <w:r w:rsidRPr="00E57525">
        <w:rPr>
          <w:rFonts w:ascii="Times New Roman" w:eastAsia="Times New Roman" w:hAnsi="Times New Roman" w:cs="Times New Roman"/>
          <w:sz w:val="24"/>
          <w:szCs w:val="24"/>
        </w:rPr>
        <w:t xml:space="preserve"> </w:t>
      </w:r>
    </w:p>
    <w:p w:rsidR="000773E2" w:rsidRPr="00E57525" w:rsidRDefault="000773E2" w:rsidP="00E57525">
      <w:pPr>
        <w:spacing w:line="360" w:lineRule="auto"/>
        <w:jc w:val="both"/>
        <w:rPr>
          <w:rFonts w:ascii="Times New Roman" w:hAnsi="Times New Roman" w:cs="Times New Roman"/>
          <w:sz w:val="24"/>
          <w:szCs w:val="24"/>
        </w:rPr>
      </w:pPr>
      <w:r w:rsidRPr="00E57525">
        <w:rPr>
          <w:rFonts w:ascii="Times New Roman" w:hAnsi="Times New Roman" w:cs="Times New Roman"/>
          <w:sz w:val="24"/>
          <w:szCs w:val="24"/>
        </w:rPr>
        <w:t>Il progetto vede protagoniste le scuole, in sinergia con la Fondazione Napoli Novantanove, che si impegnano per promuovere e diffondere i valori della cultura e dell’arte, valori che “quando appartengono a tutti, danno sostanza alla civiltà della le</w:t>
      </w:r>
      <w:r w:rsidR="00223C6D">
        <w:rPr>
          <w:rFonts w:ascii="Times New Roman" w:hAnsi="Times New Roman" w:cs="Times New Roman"/>
          <w:sz w:val="24"/>
          <w:szCs w:val="24"/>
        </w:rPr>
        <w:t xml:space="preserve">galità, del rispetto reciproco, </w:t>
      </w:r>
      <w:r w:rsidRPr="00E57525">
        <w:rPr>
          <w:rFonts w:ascii="Times New Roman" w:hAnsi="Times New Roman" w:cs="Times New Roman"/>
          <w:sz w:val="24"/>
          <w:szCs w:val="24"/>
        </w:rPr>
        <w:t>della tolleranza</w:t>
      </w:r>
      <w:r w:rsidR="00223C6D">
        <w:rPr>
          <w:rFonts w:ascii="Times New Roman" w:hAnsi="Times New Roman" w:cs="Times New Roman"/>
          <w:sz w:val="24"/>
          <w:szCs w:val="24"/>
        </w:rPr>
        <w:t xml:space="preserve"> e</w:t>
      </w:r>
      <w:r w:rsidRPr="00E57525">
        <w:rPr>
          <w:rFonts w:ascii="Times New Roman" w:hAnsi="Times New Roman" w:cs="Times New Roman"/>
          <w:sz w:val="24"/>
          <w:szCs w:val="24"/>
        </w:rPr>
        <w:t xml:space="preserve"> del libero confronto. Questo progetto permetterà a nuove scuole Campane di adottare i monumenti del proprio territorio,</w:t>
      </w:r>
      <w:r w:rsidR="00223C6D">
        <w:rPr>
          <w:rFonts w:ascii="Times New Roman" w:hAnsi="Times New Roman" w:cs="Times New Roman"/>
          <w:sz w:val="24"/>
          <w:szCs w:val="24"/>
        </w:rPr>
        <w:t xml:space="preserve"> di</w:t>
      </w:r>
      <w:r w:rsidRPr="00E57525">
        <w:rPr>
          <w:rFonts w:ascii="Times New Roman" w:hAnsi="Times New Roman" w:cs="Times New Roman"/>
          <w:sz w:val="24"/>
          <w:szCs w:val="24"/>
        </w:rPr>
        <w:t xml:space="preserve"> entra</w:t>
      </w:r>
      <w:r w:rsidR="00223C6D">
        <w:rPr>
          <w:rFonts w:ascii="Times New Roman" w:hAnsi="Times New Roman" w:cs="Times New Roman"/>
          <w:sz w:val="24"/>
          <w:szCs w:val="24"/>
        </w:rPr>
        <w:t>re</w:t>
      </w:r>
      <w:r w:rsidRPr="00E57525">
        <w:rPr>
          <w:rFonts w:ascii="Times New Roman" w:hAnsi="Times New Roman" w:cs="Times New Roman"/>
          <w:sz w:val="24"/>
          <w:szCs w:val="24"/>
        </w:rPr>
        <w:t xml:space="preserve"> a far parte dell’“</w:t>
      </w:r>
      <w:r w:rsidRPr="0061190F">
        <w:rPr>
          <w:rFonts w:ascii="Times New Roman" w:hAnsi="Times New Roman" w:cs="Times New Roman"/>
          <w:i/>
          <w:sz w:val="24"/>
          <w:szCs w:val="24"/>
        </w:rPr>
        <w:t>Atlante dei Monumenti Adottati</w:t>
      </w:r>
      <w:r w:rsidR="00223C6D">
        <w:rPr>
          <w:rFonts w:ascii="Times New Roman" w:hAnsi="Times New Roman" w:cs="Times New Roman"/>
          <w:sz w:val="24"/>
          <w:szCs w:val="24"/>
        </w:rPr>
        <w:t>” e creare</w:t>
      </w:r>
      <w:r w:rsidRPr="00E57525">
        <w:rPr>
          <w:rFonts w:ascii="Times New Roman" w:hAnsi="Times New Roman" w:cs="Times New Roman"/>
          <w:sz w:val="24"/>
          <w:szCs w:val="24"/>
        </w:rPr>
        <w:t xml:space="preserve"> così un vero e proprio Archivio Nazionale digitale. </w:t>
      </w:r>
    </w:p>
    <w:p w:rsidR="000773E2" w:rsidRPr="00E57525" w:rsidRDefault="000773E2" w:rsidP="00E57525">
      <w:pPr>
        <w:spacing w:line="360" w:lineRule="auto"/>
        <w:jc w:val="both"/>
        <w:rPr>
          <w:rFonts w:ascii="Times New Roman" w:hAnsi="Times New Roman" w:cs="Times New Roman"/>
          <w:sz w:val="24"/>
          <w:szCs w:val="24"/>
        </w:rPr>
      </w:pPr>
      <w:r w:rsidRPr="00E57525">
        <w:rPr>
          <w:rFonts w:ascii="Times New Roman" w:hAnsi="Times New Roman" w:cs="Times New Roman"/>
          <w:sz w:val="24"/>
          <w:szCs w:val="24"/>
        </w:rPr>
        <w:t>Intento del progetto è quello di promuovere l’interesse per il nostro patrimonio storico, artistico, culturale, al fine di valorizzarlo attraverso la creazione di percorsi educativi. Invitando i giovani ad “adottare” un monumento si vuole valorizzare il patrimonio della Campania coltivando</w:t>
      </w:r>
      <w:r w:rsidR="00223C6D">
        <w:rPr>
          <w:rFonts w:ascii="Times New Roman" w:hAnsi="Times New Roman" w:cs="Times New Roman"/>
          <w:sz w:val="24"/>
          <w:szCs w:val="24"/>
        </w:rPr>
        <w:t xml:space="preserve">, </w:t>
      </w:r>
      <w:r w:rsidR="00223C6D" w:rsidRPr="00E57525">
        <w:rPr>
          <w:rFonts w:ascii="Times New Roman" w:hAnsi="Times New Roman" w:cs="Times New Roman"/>
          <w:sz w:val="24"/>
          <w:szCs w:val="24"/>
        </w:rPr>
        <w:t>in essi</w:t>
      </w:r>
      <w:r w:rsidR="00223C6D">
        <w:rPr>
          <w:rFonts w:ascii="Times New Roman" w:hAnsi="Times New Roman" w:cs="Times New Roman"/>
          <w:sz w:val="24"/>
          <w:szCs w:val="24"/>
        </w:rPr>
        <w:t>, allo stesso tempo</w:t>
      </w:r>
      <w:r w:rsidRPr="00E57525">
        <w:rPr>
          <w:rFonts w:ascii="Times New Roman" w:hAnsi="Times New Roman" w:cs="Times New Roman"/>
          <w:sz w:val="24"/>
          <w:szCs w:val="24"/>
        </w:rPr>
        <w:t xml:space="preserve"> un atteggiamento di cura e responsabilità. Ed è attraverso la scuola che la Fondazione Napoli Novantanove assieme alla Regione Campania con il progetto </w:t>
      </w:r>
      <w:r w:rsidRPr="00E57525">
        <w:rPr>
          <w:rFonts w:ascii="Times New Roman" w:hAnsi="Times New Roman" w:cs="Times New Roman"/>
          <w:i/>
          <w:sz w:val="24"/>
          <w:szCs w:val="24"/>
        </w:rPr>
        <w:t xml:space="preserve">La scuola adotta un monumento® in Campania </w:t>
      </w:r>
      <w:r w:rsidRPr="00E57525">
        <w:rPr>
          <w:rFonts w:ascii="Times New Roman" w:hAnsi="Times New Roman" w:cs="Times New Roman"/>
          <w:sz w:val="24"/>
          <w:szCs w:val="24"/>
        </w:rPr>
        <w:t>A.M.A. ATLANTE MONUMENTI ADOTTATI può assolvere alla tessitura di un rapporto diretto delle giovani generazioni con il proprio patrimonio.</w:t>
      </w:r>
    </w:p>
    <w:p w:rsidR="000773E2" w:rsidRPr="00E57525" w:rsidRDefault="000773E2" w:rsidP="000773E2">
      <w:pPr>
        <w:jc w:val="both"/>
        <w:rPr>
          <w:rFonts w:ascii="Times New Roman" w:hAnsi="Times New Roman" w:cs="Times New Roman"/>
          <w:sz w:val="24"/>
          <w:szCs w:val="24"/>
        </w:rPr>
      </w:pPr>
    </w:p>
    <w:p w:rsidR="000773E2" w:rsidRPr="004D0375" w:rsidRDefault="000773E2" w:rsidP="000773E2">
      <w:pPr>
        <w:spacing w:line="200" w:lineRule="exact"/>
        <w:jc w:val="both"/>
        <w:rPr>
          <w:rFonts w:ascii="Times New Roman" w:eastAsia="Times New Roman" w:hAnsi="Times New Roman" w:cs="Times New Roman"/>
          <w:sz w:val="24"/>
          <w:szCs w:val="24"/>
        </w:rPr>
      </w:pPr>
    </w:p>
    <w:p w:rsidR="000773E2" w:rsidRPr="004D0375" w:rsidRDefault="000773E2" w:rsidP="000773E2">
      <w:pPr>
        <w:spacing w:line="0" w:lineRule="atLeast"/>
        <w:ind w:left="4800"/>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Finalità</w:t>
      </w:r>
      <w:bookmarkStart w:id="0" w:name="page2"/>
      <w:bookmarkEnd w:id="0"/>
    </w:p>
    <w:p w:rsidR="000773E2" w:rsidRPr="004D0375" w:rsidRDefault="000773E2" w:rsidP="000773E2">
      <w:pPr>
        <w:spacing w:line="0" w:lineRule="atLeast"/>
        <w:ind w:left="4800"/>
        <w:jc w:val="both"/>
        <w:rPr>
          <w:rFonts w:ascii="Times New Roman" w:eastAsia="Times New Roman" w:hAnsi="Times New Roman" w:cs="Times New Roman"/>
          <w:sz w:val="24"/>
          <w:szCs w:val="24"/>
        </w:rPr>
      </w:pPr>
    </w:p>
    <w:p w:rsidR="00C90209" w:rsidRPr="000F1499" w:rsidRDefault="00C90209" w:rsidP="00E57525">
      <w:pPr>
        <w:pStyle w:val="Paragrafoelenco"/>
        <w:spacing w:line="360" w:lineRule="auto"/>
        <w:ind w:left="0"/>
        <w:jc w:val="both"/>
      </w:pPr>
      <w:r w:rsidRPr="000F1499">
        <w:t xml:space="preserve">In questo contesto l’ ”adozione” del monumento ha lo scopo di accompagnare le scuole che hanno già attivato progetti all’interno del programma </w:t>
      </w:r>
      <w:r w:rsidRPr="000F1499">
        <w:rPr>
          <w:i/>
        </w:rPr>
        <w:t>Scuola Viva</w:t>
      </w:r>
      <w:r w:rsidRPr="000F1499">
        <w:t xml:space="preserve"> della Regione Campania, costruendo dei legami tra le attività già in essere e quelle legate all’adozione e allo studio del monumento, creando un’azione trasversale e congiunta per lo sviluppo e la messa in opera di un progetto unico volto alla formazione multidisciplinare dell’alunno.</w:t>
      </w:r>
    </w:p>
    <w:p w:rsidR="00C90209" w:rsidRPr="000F1499" w:rsidRDefault="00C90209" w:rsidP="00E57525">
      <w:pPr>
        <w:pStyle w:val="Paragrafoelenco"/>
        <w:spacing w:line="360" w:lineRule="auto"/>
        <w:ind w:left="0"/>
        <w:jc w:val="both"/>
      </w:pPr>
      <w:r w:rsidRPr="000F1499">
        <w:t xml:space="preserve">Attraverso lo studio e la conoscenza del monumento, che necessariamente deve essere collocato nel territorio della scuola, lo studente tesserà un rapporto diretto con l’ambiente circostante analizzando problemi, necessità e punti di sviluppo, che verranno poi utilizzati per la creazione dell’elaborato finale richiesto dal progetto, e cioè la realizzazione di un video di 3 minuti che verrà poi pubblicato nell’Atlante dei Monumenti Adottati, nell’apposita sezione web che verrà dedicata al progetto. Questo farà si che gli alunni vedranno il loro lavoro “pubblicizzato” e “valorizzato” attraverso il web strumento ormai necessario per approcciare direttamente con le nuove generazioni. </w:t>
      </w:r>
    </w:p>
    <w:p w:rsidR="000773E2" w:rsidRDefault="000773E2" w:rsidP="000773E2">
      <w:pPr>
        <w:spacing w:line="139" w:lineRule="exact"/>
        <w:jc w:val="both"/>
        <w:rPr>
          <w:rFonts w:ascii="Times New Roman" w:eastAsia="Times New Roman" w:hAnsi="Times New Roman" w:cs="Times New Roman"/>
          <w:sz w:val="24"/>
          <w:szCs w:val="24"/>
        </w:rPr>
      </w:pPr>
    </w:p>
    <w:p w:rsidR="00223C6D" w:rsidRPr="004D0375" w:rsidRDefault="00223C6D" w:rsidP="000773E2">
      <w:pPr>
        <w:spacing w:line="139" w:lineRule="exact"/>
        <w:jc w:val="both"/>
        <w:rPr>
          <w:rFonts w:ascii="Times New Roman" w:eastAsia="Times New Roman" w:hAnsi="Times New Roman" w:cs="Times New Roman"/>
          <w:sz w:val="24"/>
          <w:szCs w:val="24"/>
        </w:rPr>
      </w:pPr>
    </w:p>
    <w:p w:rsidR="000773E2" w:rsidRPr="004D0375" w:rsidRDefault="000773E2" w:rsidP="000773E2">
      <w:pPr>
        <w:spacing w:line="0" w:lineRule="atLeast"/>
        <w:ind w:left="4640"/>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Destinatari</w:t>
      </w:r>
    </w:p>
    <w:p w:rsidR="000773E2" w:rsidRPr="004D0375" w:rsidRDefault="000773E2" w:rsidP="000773E2">
      <w:pPr>
        <w:spacing w:line="0" w:lineRule="atLeast"/>
        <w:ind w:left="4640"/>
        <w:jc w:val="both"/>
        <w:rPr>
          <w:rFonts w:ascii="Times New Roman" w:eastAsia="Times New Roman" w:hAnsi="Times New Roman" w:cs="Times New Roman"/>
          <w:sz w:val="24"/>
          <w:szCs w:val="24"/>
        </w:rPr>
      </w:pPr>
    </w:p>
    <w:p w:rsidR="000773E2" w:rsidRPr="004D0375" w:rsidRDefault="000773E2" w:rsidP="00223C6D">
      <w:pPr>
        <w:spacing w:line="355" w:lineRule="auto"/>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Il Bando è rivolto alle scuole statali </w:t>
      </w:r>
      <w:r w:rsidR="0061190F">
        <w:rPr>
          <w:rFonts w:ascii="Times New Roman" w:eastAsia="Times New Roman" w:hAnsi="Times New Roman" w:cs="Times New Roman"/>
          <w:sz w:val="24"/>
          <w:szCs w:val="24"/>
        </w:rPr>
        <w:t xml:space="preserve">della </w:t>
      </w:r>
      <w:r w:rsidR="00C90209">
        <w:rPr>
          <w:rFonts w:ascii="Times New Roman" w:eastAsia="Times New Roman" w:hAnsi="Times New Roman" w:cs="Times New Roman"/>
          <w:sz w:val="24"/>
          <w:szCs w:val="24"/>
        </w:rPr>
        <w:t xml:space="preserve">Regione Campania che hanno già aderito al progetto </w:t>
      </w:r>
      <w:r w:rsidR="00C90209" w:rsidRPr="0061190F">
        <w:rPr>
          <w:rFonts w:ascii="Times New Roman" w:eastAsia="Times New Roman" w:hAnsi="Times New Roman" w:cs="Times New Roman"/>
          <w:i/>
          <w:sz w:val="24"/>
          <w:szCs w:val="24"/>
        </w:rPr>
        <w:t>Scuola Viva.</w:t>
      </w:r>
      <w:r w:rsidR="00C90209">
        <w:rPr>
          <w:rFonts w:ascii="Times New Roman" w:eastAsia="Times New Roman" w:hAnsi="Times New Roman" w:cs="Times New Roman"/>
          <w:sz w:val="24"/>
          <w:szCs w:val="24"/>
        </w:rPr>
        <w:t xml:space="preserve"> </w:t>
      </w:r>
    </w:p>
    <w:p w:rsidR="000773E2" w:rsidRPr="004D0375" w:rsidRDefault="000773E2" w:rsidP="000773E2">
      <w:pPr>
        <w:spacing w:line="213" w:lineRule="exact"/>
        <w:jc w:val="both"/>
        <w:rPr>
          <w:rFonts w:ascii="Times New Roman" w:eastAsia="Times New Roman" w:hAnsi="Times New Roman" w:cs="Times New Roman"/>
          <w:sz w:val="24"/>
          <w:szCs w:val="24"/>
        </w:rPr>
      </w:pPr>
      <w:bookmarkStart w:id="1" w:name="page3"/>
      <w:bookmarkEnd w:id="1"/>
    </w:p>
    <w:p w:rsidR="000773E2" w:rsidRPr="004D0375" w:rsidRDefault="000773E2" w:rsidP="000773E2">
      <w:pPr>
        <w:spacing w:line="0" w:lineRule="atLeast"/>
        <w:ind w:left="3107"/>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Tipologia di elaborati </w:t>
      </w:r>
      <w:r w:rsidR="00C90209">
        <w:rPr>
          <w:rFonts w:ascii="Times New Roman" w:eastAsia="Times New Roman" w:hAnsi="Times New Roman" w:cs="Times New Roman"/>
          <w:sz w:val="24"/>
          <w:szCs w:val="24"/>
        </w:rPr>
        <w:t>da realizzare</w:t>
      </w:r>
    </w:p>
    <w:p w:rsidR="000773E2" w:rsidRPr="004D0375" w:rsidRDefault="000773E2" w:rsidP="000773E2">
      <w:pPr>
        <w:spacing w:line="362" w:lineRule="exact"/>
        <w:jc w:val="both"/>
        <w:rPr>
          <w:rFonts w:ascii="Times New Roman" w:eastAsia="Times New Roman" w:hAnsi="Times New Roman" w:cs="Times New Roman"/>
          <w:sz w:val="24"/>
          <w:szCs w:val="24"/>
        </w:rPr>
      </w:pPr>
    </w:p>
    <w:p w:rsidR="000773E2" w:rsidRPr="004D0375" w:rsidRDefault="000773E2" w:rsidP="000773E2">
      <w:pPr>
        <w:spacing w:line="360" w:lineRule="auto"/>
        <w:ind w:left="7" w:hanging="7"/>
        <w:jc w:val="both"/>
        <w:rPr>
          <w:rFonts w:ascii="Times New Roman" w:eastAsia="Times New Roman" w:hAnsi="Times New Roman" w:cs="Times New Roman"/>
          <w:b/>
          <w:sz w:val="24"/>
          <w:szCs w:val="24"/>
          <w:u w:val="single"/>
        </w:rPr>
      </w:pPr>
      <w:r w:rsidRPr="004D0375">
        <w:rPr>
          <w:rFonts w:ascii="Times New Roman" w:eastAsia="Times New Roman" w:hAnsi="Times New Roman" w:cs="Times New Roman"/>
          <w:sz w:val="24"/>
          <w:szCs w:val="24"/>
        </w:rPr>
        <w:t xml:space="preserve">Gli studenti e docenti partecipanti, sono invitati a individuare il monumento materiale o immateriale da adottare (artistico, scientifico, naturale/ambientale: una chiesa, un palazzo, un portale, una fontana, un teatro, una biblioteca, un chiostro, la vetrina di un museo, ma anche parchi, giardini, orti botanici, siti archeologici, una piazza, una via, un tratto di costa o un ‘brano’ di campagna ecc.) particolarmente legato all’identità storica e civile e della loro comunità e a svolgere un lavoro di ricerca di gruppo realizzando un </w:t>
      </w:r>
      <w:r w:rsidRPr="004D0375">
        <w:rPr>
          <w:rFonts w:ascii="Times New Roman" w:eastAsia="Times New Roman" w:hAnsi="Times New Roman" w:cs="Times New Roman"/>
          <w:b/>
          <w:sz w:val="24"/>
          <w:szCs w:val="24"/>
          <w:u w:val="single"/>
        </w:rPr>
        <w:t>video:</w:t>
      </w:r>
    </w:p>
    <w:p w:rsidR="000773E2" w:rsidRPr="004D0375" w:rsidRDefault="000773E2" w:rsidP="000773E2">
      <w:pPr>
        <w:numPr>
          <w:ilvl w:val="0"/>
          <w:numId w:val="1"/>
        </w:numPr>
        <w:tabs>
          <w:tab w:val="left" w:pos="707"/>
        </w:tabs>
        <w:spacing w:line="231" w:lineRule="auto"/>
        <w:ind w:left="707" w:hanging="707"/>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della durata massima di 3 minuti (compresi i titoli di coda);</w:t>
      </w:r>
    </w:p>
    <w:p w:rsidR="000773E2" w:rsidRPr="004D0375" w:rsidRDefault="000773E2" w:rsidP="000773E2">
      <w:pPr>
        <w:spacing w:line="140" w:lineRule="exact"/>
        <w:jc w:val="both"/>
        <w:rPr>
          <w:rFonts w:ascii="Times New Roman" w:eastAsia="Times New Roman" w:hAnsi="Times New Roman" w:cs="Times New Roman"/>
          <w:sz w:val="24"/>
          <w:szCs w:val="24"/>
        </w:rPr>
      </w:pPr>
    </w:p>
    <w:p w:rsidR="000773E2" w:rsidRPr="004D0375" w:rsidRDefault="00223C6D" w:rsidP="000773E2">
      <w:pPr>
        <w:numPr>
          <w:ilvl w:val="0"/>
          <w:numId w:val="1"/>
        </w:numPr>
        <w:tabs>
          <w:tab w:val="left" w:pos="707"/>
        </w:tabs>
        <w:spacing w:line="0" w:lineRule="atLeast"/>
        <w:ind w:left="707" w:hanging="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  illustri</w:t>
      </w:r>
      <w:r w:rsidR="000773E2" w:rsidRPr="004D0375">
        <w:rPr>
          <w:rFonts w:ascii="Times New Roman" w:eastAsia="Times New Roman" w:hAnsi="Times New Roman" w:cs="Times New Roman"/>
          <w:sz w:val="24"/>
          <w:szCs w:val="24"/>
        </w:rPr>
        <w:t>, con immagini, musica e parlato, il monumento individuato</w:t>
      </w:r>
    </w:p>
    <w:p w:rsidR="000773E2" w:rsidRPr="004D0375" w:rsidRDefault="000773E2" w:rsidP="000773E2">
      <w:pPr>
        <w:spacing w:line="136" w:lineRule="exact"/>
        <w:jc w:val="both"/>
        <w:rPr>
          <w:rFonts w:ascii="Times New Roman" w:eastAsia="Times New Roman" w:hAnsi="Times New Roman" w:cs="Times New Roman"/>
          <w:sz w:val="24"/>
          <w:szCs w:val="24"/>
        </w:rPr>
      </w:pPr>
    </w:p>
    <w:p w:rsidR="000773E2" w:rsidRPr="004D0375" w:rsidRDefault="00223C6D" w:rsidP="000773E2">
      <w:pPr>
        <w:numPr>
          <w:ilvl w:val="0"/>
          <w:numId w:val="1"/>
        </w:numPr>
        <w:tabs>
          <w:tab w:val="left" w:pos="707"/>
        </w:tabs>
        <w:spacing w:line="0" w:lineRule="atLeast"/>
        <w:ind w:left="707" w:hanging="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w:t>
      </w:r>
      <w:r w:rsidR="000773E2" w:rsidRPr="004D0375">
        <w:rPr>
          <w:rFonts w:ascii="Times New Roman" w:eastAsia="Times New Roman" w:hAnsi="Times New Roman" w:cs="Times New Roman"/>
          <w:sz w:val="24"/>
          <w:szCs w:val="24"/>
        </w:rPr>
        <w:t>l’intento di comunicare  le ragioni e la forza della loro scelta;</w:t>
      </w:r>
    </w:p>
    <w:p w:rsidR="000773E2" w:rsidRPr="004D0375" w:rsidRDefault="000773E2" w:rsidP="000773E2">
      <w:pPr>
        <w:spacing w:line="149" w:lineRule="exact"/>
        <w:jc w:val="both"/>
        <w:rPr>
          <w:rFonts w:ascii="Times New Roman" w:eastAsia="Times New Roman" w:hAnsi="Times New Roman" w:cs="Times New Roman"/>
          <w:sz w:val="24"/>
          <w:szCs w:val="24"/>
        </w:rPr>
      </w:pPr>
    </w:p>
    <w:p w:rsidR="000773E2" w:rsidRPr="004D0375" w:rsidRDefault="000773E2" w:rsidP="000773E2">
      <w:pPr>
        <w:numPr>
          <w:ilvl w:val="0"/>
          <w:numId w:val="1"/>
        </w:numPr>
        <w:tabs>
          <w:tab w:val="left" w:pos="715"/>
        </w:tabs>
        <w:spacing w:line="357" w:lineRule="auto"/>
        <w:ind w:left="7" w:right="200" w:hanging="7"/>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accompagnato da una relazione che dovrà descrivere il percorso didattico scelto dagli studenti con l’aiuto degli insegnanti e dovrà c</w:t>
      </w:r>
      <w:r>
        <w:rPr>
          <w:rFonts w:ascii="Times New Roman" w:eastAsia="Times New Roman" w:hAnsi="Times New Roman" w:cs="Times New Roman"/>
          <w:sz w:val="24"/>
          <w:szCs w:val="24"/>
        </w:rPr>
        <w:t xml:space="preserve">ontenere i riferimenti </w:t>
      </w:r>
      <w:r w:rsidRPr="00871506">
        <w:rPr>
          <w:rFonts w:ascii="Times New Roman" w:eastAsia="Times New Roman" w:hAnsi="Times New Roman" w:cs="Times New Roman"/>
          <w:sz w:val="24"/>
          <w:szCs w:val="24"/>
        </w:rPr>
        <w:t>alle fonti</w:t>
      </w:r>
      <w:r w:rsidRPr="004D0375">
        <w:rPr>
          <w:rFonts w:ascii="Times New Roman" w:eastAsia="Times New Roman" w:hAnsi="Times New Roman" w:cs="Times New Roman"/>
          <w:sz w:val="24"/>
          <w:szCs w:val="24"/>
        </w:rPr>
        <w:t xml:space="preserve"> utilizzate (bibliografia per testi, documenti, musiche, immagini foto video cinematografiche </w:t>
      </w:r>
      <w:proofErr w:type="spellStart"/>
      <w:r w:rsidRPr="004D0375">
        <w:rPr>
          <w:rFonts w:ascii="Times New Roman" w:eastAsia="Times New Roman" w:hAnsi="Times New Roman" w:cs="Times New Roman"/>
          <w:sz w:val="24"/>
          <w:szCs w:val="24"/>
        </w:rPr>
        <w:t>etc</w:t>
      </w:r>
      <w:proofErr w:type="spellEnd"/>
      <w:r w:rsidRPr="004D0375">
        <w:rPr>
          <w:rFonts w:ascii="Times New Roman" w:eastAsia="Times New Roman" w:hAnsi="Times New Roman" w:cs="Times New Roman"/>
          <w:sz w:val="24"/>
          <w:szCs w:val="24"/>
        </w:rPr>
        <w:t>). Qu</w:t>
      </w:r>
      <w:r w:rsidR="00223C6D">
        <w:rPr>
          <w:rFonts w:ascii="Times New Roman" w:eastAsia="Times New Roman" w:hAnsi="Times New Roman" w:cs="Times New Roman"/>
          <w:sz w:val="24"/>
          <w:szCs w:val="24"/>
        </w:rPr>
        <w:t>alora</w:t>
      </w:r>
      <w:r w:rsidRPr="004D0375">
        <w:rPr>
          <w:rFonts w:ascii="Times New Roman" w:eastAsia="Times New Roman" w:hAnsi="Times New Roman" w:cs="Times New Roman"/>
          <w:sz w:val="24"/>
          <w:szCs w:val="24"/>
        </w:rPr>
        <w:t xml:space="preserve"> il monumento scelto </w:t>
      </w:r>
      <w:r w:rsidR="00223C6D">
        <w:rPr>
          <w:rFonts w:ascii="Times New Roman" w:eastAsia="Times New Roman" w:hAnsi="Times New Roman" w:cs="Times New Roman"/>
          <w:sz w:val="24"/>
          <w:szCs w:val="24"/>
        </w:rPr>
        <w:t xml:space="preserve">dovesse avere </w:t>
      </w:r>
      <w:r w:rsidRPr="004D0375">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gestore (Soprintendenza, Parrocchia</w:t>
      </w:r>
      <w:r w:rsidRPr="004D0375">
        <w:rPr>
          <w:rFonts w:ascii="Times New Roman" w:eastAsia="Times New Roman" w:hAnsi="Times New Roman" w:cs="Times New Roman"/>
          <w:sz w:val="24"/>
          <w:szCs w:val="24"/>
        </w:rPr>
        <w:t>, Comune, Università, privato) è necessario contattarlo ed avere il consenso all’adozione.</w:t>
      </w:r>
    </w:p>
    <w:p w:rsidR="000773E2" w:rsidRDefault="000773E2" w:rsidP="000773E2">
      <w:pPr>
        <w:spacing w:line="139" w:lineRule="exact"/>
        <w:jc w:val="both"/>
        <w:rPr>
          <w:rFonts w:ascii="Times New Roman" w:eastAsia="Times New Roman" w:hAnsi="Times New Roman" w:cs="Times New Roman"/>
          <w:sz w:val="24"/>
          <w:szCs w:val="24"/>
        </w:rPr>
      </w:pPr>
    </w:p>
    <w:p w:rsidR="00E57525" w:rsidRPr="004D0375" w:rsidRDefault="00E57525" w:rsidP="000773E2">
      <w:pPr>
        <w:spacing w:line="139" w:lineRule="exact"/>
        <w:jc w:val="both"/>
        <w:rPr>
          <w:rFonts w:ascii="Times New Roman" w:eastAsia="Times New Roman" w:hAnsi="Times New Roman" w:cs="Times New Roman"/>
          <w:sz w:val="24"/>
          <w:szCs w:val="24"/>
        </w:rPr>
      </w:pPr>
    </w:p>
    <w:p w:rsidR="000773E2" w:rsidRPr="004D0375" w:rsidRDefault="000773E2" w:rsidP="000773E2">
      <w:pPr>
        <w:spacing w:line="0" w:lineRule="atLeast"/>
        <w:ind w:left="3627"/>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Tipologie tecniche del prodotto.</w:t>
      </w:r>
    </w:p>
    <w:p w:rsidR="000773E2" w:rsidRPr="004D0375" w:rsidRDefault="000773E2" w:rsidP="000773E2">
      <w:pPr>
        <w:spacing w:line="0" w:lineRule="atLeast"/>
        <w:ind w:left="3627"/>
        <w:jc w:val="both"/>
        <w:rPr>
          <w:rFonts w:ascii="Times New Roman" w:eastAsia="Times New Roman" w:hAnsi="Times New Roman" w:cs="Times New Roman"/>
          <w:sz w:val="24"/>
          <w:szCs w:val="24"/>
        </w:rPr>
      </w:pPr>
    </w:p>
    <w:p w:rsidR="000773E2" w:rsidRPr="004D0375" w:rsidRDefault="000773E2" w:rsidP="000773E2">
      <w:pPr>
        <w:spacing w:line="355" w:lineRule="auto"/>
        <w:ind w:left="7" w:hanging="7"/>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I video, di 3 minuti massimo, andranno realizzati in formato </w:t>
      </w:r>
      <w:proofErr w:type="spellStart"/>
      <w:r w:rsidRPr="004D0375">
        <w:rPr>
          <w:rFonts w:ascii="Times New Roman" w:eastAsia="Times New Roman" w:hAnsi="Times New Roman" w:cs="Times New Roman"/>
          <w:sz w:val="24"/>
          <w:szCs w:val="24"/>
        </w:rPr>
        <w:t>Quick</w:t>
      </w:r>
      <w:proofErr w:type="spellEnd"/>
      <w:r w:rsidRPr="004D0375">
        <w:rPr>
          <w:rFonts w:ascii="Times New Roman" w:eastAsia="Times New Roman" w:hAnsi="Times New Roman" w:cs="Times New Roman"/>
          <w:sz w:val="24"/>
          <w:szCs w:val="24"/>
        </w:rPr>
        <w:t xml:space="preserve"> Time .MOV, Windows .AVI o .MPG, meglio se in formato .MPEG4 (</w:t>
      </w:r>
      <w:proofErr w:type="spellStart"/>
      <w:r w:rsidRPr="004D0375">
        <w:rPr>
          <w:rFonts w:ascii="Times New Roman" w:eastAsia="Times New Roman" w:hAnsi="Times New Roman" w:cs="Times New Roman"/>
          <w:sz w:val="24"/>
          <w:szCs w:val="24"/>
        </w:rPr>
        <w:t>Divx</w:t>
      </w:r>
      <w:proofErr w:type="spellEnd"/>
      <w:r w:rsidRPr="004D0375">
        <w:rPr>
          <w:rFonts w:ascii="Times New Roman" w:eastAsia="Times New Roman" w:hAnsi="Times New Roman" w:cs="Times New Roman"/>
          <w:sz w:val="24"/>
          <w:szCs w:val="24"/>
        </w:rPr>
        <w:t xml:space="preserve">, </w:t>
      </w:r>
      <w:proofErr w:type="spellStart"/>
      <w:r w:rsidRPr="004D0375">
        <w:rPr>
          <w:rFonts w:ascii="Times New Roman" w:eastAsia="Times New Roman" w:hAnsi="Times New Roman" w:cs="Times New Roman"/>
          <w:sz w:val="24"/>
          <w:szCs w:val="24"/>
        </w:rPr>
        <w:t>Xvid</w:t>
      </w:r>
      <w:proofErr w:type="spellEnd"/>
      <w:r w:rsidRPr="004D0375">
        <w:rPr>
          <w:rFonts w:ascii="Times New Roman" w:eastAsia="Times New Roman" w:hAnsi="Times New Roman" w:cs="Times New Roman"/>
          <w:sz w:val="24"/>
          <w:szCs w:val="24"/>
        </w:rPr>
        <w:t>) con una risoluzione minima di 640 X 480 e audio in MP3.</w:t>
      </w:r>
    </w:p>
    <w:p w:rsidR="000773E2" w:rsidRPr="004D0375" w:rsidRDefault="000773E2" w:rsidP="000773E2">
      <w:pPr>
        <w:spacing w:line="16" w:lineRule="exact"/>
        <w:jc w:val="both"/>
        <w:rPr>
          <w:rFonts w:ascii="Times New Roman" w:eastAsia="Times New Roman" w:hAnsi="Times New Roman" w:cs="Times New Roman"/>
          <w:sz w:val="24"/>
          <w:szCs w:val="24"/>
        </w:rPr>
      </w:pPr>
    </w:p>
    <w:p w:rsidR="000773E2" w:rsidRPr="004D0375" w:rsidRDefault="000773E2" w:rsidP="000773E2">
      <w:pPr>
        <w:spacing w:line="352" w:lineRule="auto"/>
        <w:ind w:left="7" w:hanging="7"/>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I video devono essere inviati su supporto DVD</w:t>
      </w:r>
      <w:r w:rsidR="00223C6D">
        <w:rPr>
          <w:rFonts w:ascii="Times New Roman" w:eastAsia="Times New Roman" w:hAnsi="Times New Roman" w:cs="Times New Roman"/>
          <w:sz w:val="24"/>
          <w:szCs w:val="24"/>
        </w:rPr>
        <w:t xml:space="preserve"> o pennetta USB</w:t>
      </w:r>
      <w:r w:rsidRPr="004D0375">
        <w:rPr>
          <w:rFonts w:ascii="Times New Roman" w:eastAsia="Times New Roman" w:hAnsi="Times New Roman" w:cs="Times New Roman"/>
          <w:sz w:val="24"/>
          <w:szCs w:val="24"/>
        </w:rPr>
        <w:t xml:space="preserve"> . In ogni video deve essere indicato il nome della scuola, la classe coinvolta e il titolo del lavoro.</w:t>
      </w:r>
    </w:p>
    <w:p w:rsidR="000773E2" w:rsidRPr="004D0375" w:rsidRDefault="000773E2" w:rsidP="000773E2">
      <w:pPr>
        <w:spacing w:line="18" w:lineRule="exact"/>
        <w:jc w:val="both"/>
        <w:rPr>
          <w:rFonts w:ascii="Times New Roman" w:eastAsia="Times New Roman" w:hAnsi="Times New Roman" w:cs="Times New Roman"/>
          <w:sz w:val="24"/>
          <w:szCs w:val="24"/>
        </w:rPr>
      </w:pPr>
    </w:p>
    <w:p w:rsidR="000773E2" w:rsidRPr="004D0375" w:rsidRDefault="000773E2" w:rsidP="000773E2">
      <w:pPr>
        <w:spacing w:line="352" w:lineRule="auto"/>
        <w:ind w:left="7" w:right="20" w:hanging="7"/>
        <w:jc w:val="both"/>
        <w:rPr>
          <w:rFonts w:ascii="Times New Roman" w:eastAsia="Times New Roman" w:hAnsi="Times New Roman" w:cs="Times New Roman"/>
          <w:sz w:val="24"/>
          <w:szCs w:val="24"/>
          <w:u w:val="single"/>
        </w:rPr>
      </w:pPr>
      <w:r w:rsidRPr="004D0375">
        <w:rPr>
          <w:rFonts w:ascii="Times New Roman" w:eastAsia="Times New Roman" w:hAnsi="Times New Roman" w:cs="Times New Roman"/>
          <w:sz w:val="24"/>
          <w:szCs w:val="24"/>
        </w:rPr>
        <w:t>Per le musiche da utilizzare è necessario scegliere quelle NON coperte da copyright che si trovano nei siti on line.</w:t>
      </w:r>
    </w:p>
    <w:p w:rsidR="000773E2" w:rsidRPr="004D0375" w:rsidRDefault="000773E2" w:rsidP="000773E2">
      <w:pPr>
        <w:spacing w:line="18" w:lineRule="exact"/>
        <w:jc w:val="both"/>
        <w:rPr>
          <w:rFonts w:ascii="Times New Roman" w:eastAsia="Times New Roman" w:hAnsi="Times New Roman" w:cs="Times New Roman"/>
          <w:sz w:val="24"/>
          <w:szCs w:val="24"/>
        </w:rPr>
      </w:pPr>
    </w:p>
    <w:p w:rsidR="000773E2" w:rsidRDefault="000773E2" w:rsidP="000773E2">
      <w:pPr>
        <w:spacing w:line="352" w:lineRule="auto"/>
        <w:ind w:left="7" w:right="20" w:hanging="7"/>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La relazione di accompagnamento (per un massimo di due pagine in formato digitale e cartaceo , dovrà contenere le motivazioni della scelta </w:t>
      </w:r>
      <w:r>
        <w:rPr>
          <w:rFonts w:ascii="Times New Roman" w:eastAsia="Times New Roman" w:hAnsi="Times New Roman" w:cs="Times New Roman"/>
          <w:b/>
          <w:sz w:val="24"/>
          <w:szCs w:val="24"/>
        </w:rPr>
        <w:t>,</w:t>
      </w:r>
      <w:r w:rsidRPr="004D0375">
        <w:rPr>
          <w:rFonts w:ascii="Times New Roman" w:eastAsia="Times New Roman" w:hAnsi="Times New Roman" w:cs="Times New Roman"/>
          <w:sz w:val="24"/>
          <w:szCs w:val="24"/>
        </w:rPr>
        <w:t xml:space="preserve"> una breve descrizione del monumento</w:t>
      </w:r>
      <w:r>
        <w:rPr>
          <w:rFonts w:ascii="Times New Roman" w:eastAsia="Times New Roman" w:hAnsi="Times New Roman" w:cs="Times New Roman"/>
          <w:sz w:val="24"/>
          <w:szCs w:val="24"/>
        </w:rPr>
        <w:t xml:space="preserve">) </w:t>
      </w:r>
      <w:r w:rsidRPr="004D0375">
        <w:rPr>
          <w:rFonts w:ascii="Times New Roman" w:eastAsia="Times New Roman" w:hAnsi="Times New Roman" w:cs="Times New Roman"/>
          <w:sz w:val="24"/>
          <w:szCs w:val="24"/>
        </w:rPr>
        <w:t>su cui dovranno essere riportati i nominativi degli insegnanti, il numero degli alunni partecipanti, la classe e la scuola di appartenenza, l’indirizzo della scuola, i recapiti postali, elettronici e telefonici del referente.</w:t>
      </w:r>
    </w:p>
    <w:p w:rsidR="000773E2" w:rsidRPr="000365C4" w:rsidRDefault="000773E2" w:rsidP="000773E2">
      <w:pPr>
        <w:spacing w:line="352" w:lineRule="auto"/>
        <w:ind w:left="7" w:right="20" w:hanging="7"/>
        <w:jc w:val="both"/>
        <w:rPr>
          <w:rFonts w:ascii="Times New Roman" w:eastAsia="Times New Roman" w:hAnsi="Times New Roman" w:cs="Times New Roman"/>
          <w:sz w:val="24"/>
          <w:szCs w:val="24"/>
        </w:rPr>
      </w:pPr>
      <w:r w:rsidRPr="000365C4">
        <w:rPr>
          <w:rFonts w:ascii="Times New Roman" w:eastAsia="Times New Roman" w:hAnsi="Times New Roman" w:cs="Times New Roman"/>
          <w:sz w:val="24"/>
          <w:szCs w:val="24"/>
        </w:rPr>
        <w:t xml:space="preserve">Oltre alla relazione si richiede una foto in formato </w:t>
      </w:r>
      <w:proofErr w:type="spellStart"/>
      <w:r w:rsidRPr="000365C4">
        <w:rPr>
          <w:rFonts w:ascii="Times New Roman" w:eastAsia="Times New Roman" w:hAnsi="Times New Roman" w:cs="Times New Roman"/>
          <w:sz w:val="24"/>
          <w:szCs w:val="24"/>
        </w:rPr>
        <w:t>jpg</w:t>
      </w:r>
      <w:proofErr w:type="spellEnd"/>
      <w:r w:rsidRPr="000365C4">
        <w:rPr>
          <w:rFonts w:ascii="Times New Roman" w:eastAsia="Times New Roman" w:hAnsi="Times New Roman" w:cs="Times New Roman"/>
          <w:sz w:val="24"/>
          <w:szCs w:val="24"/>
        </w:rPr>
        <w:t xml:space="preserve"> de monumento adottato.</w:t>
      </w:r>
    </w:p>
    <w:p w:rsidR="000773E2" w:rsidRPr="004D0375" w:rsidRDefault="000773E2" w:rsidP="000773E2">
      <w:pPr>
        <w:spacing w:line="375" w:lineRule="auto"/>
        <w:ind w:left="7" w:right="200" w:hanging="7"/>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Dovrà infine essere allegata la liberatoria per l’utilizzo del materiale prodotto, modello che sarà inviato alle scuole dietro richiesta alla Fondazione via e-mail (</w:t>
      </w:r>
      <w:r w:rsidRPr="004D0375">
        <w:rPr>
          <w:rFonts w:ascii="Times New Roman" w:eastAsia="Times New Roman" w:hAnsi="Times New Roman" w:cs="Times New Roman"/>
          <w:color w:val="0000FF"/>
          <w:sz w:val="24"/>
          <w:szCs w:val="24"/>
        </w:rPr>
        <w:t>info@napolinovantanove.org</w:t>
      </w:r>
      <w:r w:rsidRPr="004D0375">
        <w:rPr>
          <w:rFonts w:ascii="Times New Roman" w:eastAsia="Times New Roman" w:hAnsi="Times New Roman" w:cs="Times New Roman"/>
          <w:sz w:val="24"/>
          <w:szCs w:val="24"/>
        </w:rPr>
        <w:t>).</w:t>
      </w:r>
      <w:bookmarkStart w:id="2" w:name="page4"/>
      <w:bookmarkEnd w:id="2"/>
    </w:p>
    <w:p w:rsidR="000773E2" w:rsidRPr="004D0375" w:rsidRDefault="000773E2" w:rsidP="000773E2">
      <w:pPr>
        <w:spacing w:line="228" w:lineRule="exact"/>
        <w:jc w:val="both"/>
        <w:rPr>
          <w:rFonts w:ascii="Times New Roman" w:eastAsia="Times New Roman" w:hAnsi="Times New Roman" w:cs="Times New Roman"/>
          <w:sz w:val="24"/>
          <w:szCs w:val="24"/>
        </w:rPr>
      </w:pPr>
    </w:p>
    <w:p w:rsidR="000773E2" w:rsidRPr="004D0375" w:rsidRDefault="000773E2" w:rsidP="000773E2">
      <w:pPr>
        <w:spacing w:line="137" w:lineRule="exact"/>
        <w:jc w:val="both"/>
        <w:rPr>
          <w:rFonts w:ascii="Times New Roman" w:eastAsia="Times New Roman" w:hAnsi="Times New Roman" w:cs="Times New Roman"/>
          <w:sz w:val="24"/>
          <w:szCs w:val="24"/>
        </w:rPr>
      </w:pPr>
    </w:p>
    <w:p w:rsidR="000773E2" w:rsidRPr="004D0375" w:rsidRDefault="000773E2" w:rsidP="000773E2">
      <w:pPr>
        <w:spacing w:line="0" w:lineRule="atLeast"/>
        <w:ind w:left="3880"/>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Modalità di partecipazione</w:t>
      </w:r>
    </w:p>
    <w:p w:rsidR="000773E2" w:rsidRPr="00C90209" w:rsidRDefault="000773E2" w:rsidP="000773E2">
      <w:pPr>
        <w:spacing w:line="352" w:lineRule="exact"/>
        <w:jc w:val="both"/>
        <w:rPr>
          <w:rFonts w:ascii="Times New Roman" w:eastAsia="Times New Roman" w:hAnsi="Times New Roman" w:cs="Times New Roman"/>
          <w:sz w:val="24"/>
          <w:szCs w:val="24"/>
        </w:rPr>
      </w:pPr>
    </w:p>
    <w:p w:rsidR="00C90209" w:rsidRDefault="00C90209" w:rsidP="00223C6D">
      <w:pPr>
        <w:spacing w:line="360" w:lineRule="auto"/>
        <w:jc w:val="both"/>
        <w:rPr>
          <w:rFonts w:ascii="Times New Roman" w:eastAsia="Times New Roman" w:hAnsi="Times New Roman" w:cs="Times New Roman"/>
          <w:sz w:val="24"/>
          <w:szCs w:val="24"/>
        </w:rPr>
      </w:pPr>
      <w:r w:rsidRPr="00C90209">
        <w:rPr>
          <w:rFonts w:ascii="Times New Roman" w:eastAsia="Times New Roman" w:hAnsi="Times New Roman" w:cs="Times New Roman"/>
          <w:sz w:val="24"/>
          <w:szCs w:val="24"/>
        </w:rPr>
        <w:t xml:space="preserve">Invio della scheda di adesione al progetto </w:t>
      </w:r>
      <w:r w:rsidRPr="00C90209">
        <w:rPr>
          <w:rFonts w:ascii="Times New Roman" w:eastAsia="Times New Roman" w:hAnsi="Times New Roman" w:cs="Times New Roman"/>
          <w:i/>
          <w:sz w:val="24"/>
          <w:szCs w:val="24"/>
        </w:rPr>
        <w:t>La scuola adotta un monumento®</w:t>
      </w:r>
      <w:r w:rsidRPr="00C90209">
        <w:rPr>
          <w:rFonts w:ascii="Times New Roman" w:eastAsia="Times New Roman" w:hAnsi="Times New Roman" w:cs="Times New Roman"/>
          <w:sz w:val="24"/>
          <w:szCs w:val="24"/>
        </w:rPr>
        <w:t xml:space="preserve"> </w:t>
      </w:r>
      <w:r w:rsidR="007D50B0">
        <w:rPr>
          <w:rFonts w:ascii="Times New Roman" w:eastAsia="Times New Roman" w:hAnsi="Times New Roman" w:cs="Times New Roman"/>
          <w:sz w:val="24"/>
          <w:szCs w:val="24"/>
        </w:rPr>
        <w:t>(in calce a questo documento).</w:t>
      </w:r>
    </w:p>
    <w:p w:rsidR="000773E2" w:rsidRDefault="00C90209" w:rsidP="00223C6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Invio scheda di partecipazione ai laboratori </w:t>
      </w:r>
      <w:r w:rsidRPr="0061190F">
        <w:rPr>
          <w:rFonts w:ascii="Times New Roman" w:eastAsia="Times New Roman" w:hAnsi="Times New Roman" w:cs="Times New Roman"/>
          <w:i/>
          <w:sz w:val="24"/>
          <w:szCs w:val="24"/>
        </w:rPr>
        <w:t>Scuola Viva</w:t>
      </w:r>
      <w:r w:rsidR="004A2F91">
        <w:rPr>
          <w:rFonts w:ascii="Times New Roman" w:eastAsia="Times New Roman" w:hAnsi="Times New Roman" w:cs="Times New Roman"/>
          <w:sz w:val="24"/>
          <w:szCs w:val="24"/>
        </w:rPr>
        <w:t xml:space="preserve">, allegata all’offerta formativa, </w:t>
      </w:r>
    </w:p>
    <w:p w:rsidR="004A2F91" w:rsidRDefault="004A2F91" w:rsidP="00223C6D">
      <w:pPr>
        <w:spacing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all’email della</w:t>
      </w:r>
      <w:r w:rsidR="000773E2" w:rsidRPr="004D0375">
        <w:rPr>
          <w:rFonts w:ascii="Times New Roman" w:eastAsia="Times New Roman" w:hAnsi="Times New Roman" w:cs="Times New Roman"/>
          <w:sz w:val="24"/>
          <w:szCs w:val="24"/>
        </w:rPr>
        <w:t xml:space="preserve"> Fondazione Napoli Novantanove (</w:t>
      </w:r>
      <w:hyperlink r:id="rId17" w:history="1">
        <w:r w:rsidRPr="0038518D">
          <w:rPr>
            <w:rStyle w:val="Collegamentoipertestuale"/>
            <w:rFonts w:ascii="Times New Roman" w:eastAsia="Times New Roman" w:hAnsi="Times New Roman" w:cs="Times New Roman"/>
            <w:sz w:val="24"/>
            <w:szCs w:val="24"/>
          </w:rPr>
          <w:t>info@napolinovantanove.org</w:t>
        </w:r>
      </w:hyperlink>
      <w:r w:rsidR="000773E2" w:rsidRPr="004D037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773E2" w:rsidRPr="004D0375" w:rsidRDefault="000773E2" w:rsidP="00223C6D">
      <w:pPr>
        <w:spacing w:line="360" w:lineRule="auto"/>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Il termine </w:t>
      </w:r>
      <w:r w:rsidR="00C90209">
        <w:rPr>
          <w:rFonts w:ascii="Times New Roman" w:eastAsia="Times New Roman" w:hAnsi="Times New Roman" w:cs="Times New Roman"/>
          <w:sz w:val="24"/>
          <w:szCs w:val="24"/>
        </w:rPr>
        <w:t xml:space="preserve">per la conclusione dei laboratori e la consegna degli elaborati è previsto per la fine dell’anno scolastico 2018-2019. </w:t>
      </w:r>
    </w:p>
    <w:p w:rsidR="00C90209" w:rsidRDefault="000773E2" w:rsidP="00223C6D">
      <w:pPr>
        <w:spacing w:line="360" w:lineRule="auto"/>
        <w:ind w:right="-81"/>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Gli elaborati pervenuti saranno </w:t>
      </w:r>
      <w:r w:rsidR="00C90209">
        <w:rPr>
          <w:rFonts w:ascii="Times New Roman" w:eastAsia="Times New Roman" w:hAnsi="Times New Roman" w:cs="Times New Roman"/>
          <w:sz w:val="24"/>
          <w:szCs w:val="24"/>
        </w:rPr>
        <w:t xml:space="preserve">inseriti </w:t>
      </w:r>
      <w:r>
        <w:rPr>
          <w:rFonts w:ascii="Times New Roman" w:eastAsia="Times New Roman" w:hAnsi="Times New Roman" w:cs="Times New Roman"/>
          <w:sz w:val="24"/>
          <w:szCs w:val="24"/>
        </w:rPr>
        <w:t>nell’</w:t>
      </w:r>
      <w:r w:rsidRPr="004D0375">
        <w:rPr>
          <w:rFonts w:ascii="Times New Roman" w:eastAsia="Times New Roman" w:hAnsi="Times New Roman" w:cs="Times New Roman"/>
          <w:sz w:val="24"/>
          <w:szCs w:val="24"/>
        </w:rPr>
        <w:t xml:space="preserve"> </w:t>
      </w:r>
      <w:r w:rsidRPr="004D0375">
        <w:rPr>
          <w:rFonts w:ascii="Times New Roman" w:eastAsia="Times New Roman" w:hAnsi="Times New Roman" w:cs="Times New Roman"/>
          <w:i/>
          <w:sz w:val="24"/>
          <w:szCs w:val="24"/>
        </w:rPr>
        <w:t>Atlante</w:t>
      </w:r>
      <w:r w:rsidRPr="004D0375">
        <w:rPr>
          <w:rFonts w:ascii="Times New Roman" w:eastAsia="Times New Roman" w:hAnsi="Times New Roman" w:cs="Times New Roman"/>
          <w:sz w:val="24"/>
          <w:szCs w:val="24"/>
        </w:rPr>
        <w:t xml:space="preserve">, </w:t>
      </w:r>
      <w:r w:rsidR="00C90209">
        <w:rPr>
          <w:rFonts w:ascii="Times New Roman" w:eastAsia="Times New Roman" w:hAnsi="Times New Roman" w:cs="Times New Roman"/>
          <w:sz w:val="24"/>
          <w:szCs w:val="24"/>
        </w:rPr>
        <w:t xml:space="preserve">nella sezione dedicata alla Regione Campania – Scuola Viva </w:t>
      </w:r>
    </w:p>
    <w:p w:rsidR="000773E2" w:rsidRPr="004D0375" w:rsidRDefault="000773E2" w:rsidP="000773E2">
      <w:pPr>
        <w:spacing w:line="350" w:lineRule="auto"/>
        <w:jc w:val="both"/>
        <w:rPr>
          <w:rFonts w:ascii="Times New Roman" w:eastAsia="Times New Roman" w:hAnsi="Times New Roman" w:cs="Times New Roman"/>
          <w:sz w:val="24"/>
          <w:szCs w:val="24"/>
        </w:rPr>
      </w:pPr>
    </w:p>
    <w:p w:rsidR="000773E2" w:rsidRPr="004D0375" w:rsidRDefault="000773E2" w:rsidP="000773E2">
      <w:pPr>
        <w:spacing w:line="242" w:lineRule="exact"/>
        <w:rPr>
          <w:rFonts w:ascii="Times New Roman" w:eastAsia="Times New Roman" w:hAnsi="Times New Roman" w:cs="Times New Roman"/>
          <w:sz w:val="24"/>
          <w:szCs w:val="24"/>
        </w:rPr>
      </w:pPr>
    </w:p>
    <w:p w:rsidR="000773E2" w:rsidRPr="004D0375" w:rsidRDefault="000773E2" w:rsidP="000773E2">
      <w:pPr>
        <w:spacing w:line="0" w:lineRule="atLeast"/>
        <w:ind w:right="-639"/>
        <w:jc w:val="center"/>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Privacy e liberatoria</w:t>
      </w:r>
    </w:p>
    <w:p w:rsidR="000773E2" w:rsidRPr="004D0375" w:rsidRDefault="000773E2" w:rsidP="000773E2">
      <w:pPr>
        <w:spacing w:line="0" w:lineRule="atLeast"/>
        <w:ind w:right="-639"/>
        <w:jc w:val="center"/>
        <w:rPr>
          <w:rFonts w:ascii="Times New Roman" w:eastAsia="Times New Roman" w:hAnsi="Times New Roman" w:cs="Times New Roman"/>
          <w:sz w:val="24"/>
          <w:szCs w:val="24"/>
        </w:rPr>
      </w:pPr>
    </w:p>
    <w:p w:rsidR="000773E2" w:rsidRPr="004D0375" w:rsidRDefault="000773E2" w:rsidP="000773E2">
      <w:pPr>
        <w:spacing w:line="147" w:lineRule="exact"/>
        <w:rPr>
          <w:rFonts w:ascii="Times New Roman" w:eastAsia="Times New Roman" w:hAnsi="Times New Roman" w:cs="Times New Roman"/>
          <w:sz w:val="24"/>
          <w:szCs w:val="24"/>
        </w:rPr>
      </w:pPr>
    </w:p>
    <w:p w:rsidR="000773E2" w:rsidRPr="004D0375" w:rsidRDefault="000773E2" w:rsidP="000773E2">
      <w:pPr>
        <w:spacing w:line="358" w:lineRule="auto"/>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Le opere inviate non saranno restituite e resteranno a disposizione del</w:t>
      </w:r>
      <w:r w:rsidR="00C90209">
        <w:rPr>
          <w:rFonts w:ascii="Times New Roman" w:eastAsia="Times New Roman" w:hAnsi="Times New Roman" w:cs="Times New Roman"/>
          <w:sz w:val="24"/>
          <w:szCs w:val="24"/>
        </w:rPr>
        <w:t xml:space="preserve">la Fondazione Napoli Novantanove e della Regione Campania </w:t>
      </w:r>
      <w:r w:rsidRPr="004D0375">
        <w:rPr>
          <w:rFonts w:ascii="Times New Roman" w:eastAsia="Times New Roman" w:hAnsi="Times New Roman" w:cs="Times New Roman"/>
          <w:sz w:val="24"/>
          <w:szCs w:val="24"/>
        </w:rPr>
        <w:t>che si riserva la po</w:t>
      </w:r>
      <w:r>
        <w:rPr>
          <w:rFonts w:ascii="Times New Roman" w:eastAsia="Times New Roman" w:hAnsi="Times New Roman" w:cs="Times New Roman"/>
          <w:sz w:val="24"/>
          <w:szCs w:val="24"/>
        </w:rPr>
        <w:t xml:space="preserve">ssibilità di produrre materiale </w:t>
      </w:r>
      <w:r w:rsidRPr="004D0375">
        <w:rPr>
          <w:rFonts w:ascii="Times New Roman" w:eastAsia="Times New Roman" w:hAnsi="Times New Roman" w:cs="Times New Roman"/>
          <w:sz w:val="24"/>
          <w:szCs w:val="24"/>
        </w:rPr>
        <w:t xml:space="preserve">didattico/divulgativo con i contributi inviati, senza corrispondere alcuna remunerazione o compenso agli autori. </w:t>
      </w:r>
    </w:p>
    <w:p w:rsidR="000773E2" w:rsidRPr="004D0375" w:rsidRDefault="000773E2" w:rsidP="000773E2">
      <w:pPr>
        <w:spacing w:line="19" w:lineRule="exact"/>
        <w:jc w:val="both"/>
        <w:rPr>
          <w:rFonts w:ascii="Times New Roman" w:eastAsia="Times New Roman" w:hAnsi="Times New Roman" w:cs="Times New Roman"/>
          <w:sz w:val="24"/>
          <w:szCs w:val="24"/>
        </w:rPr>
      </w:pPr>
    </w:p>
    <w:p w:rsidR="000773E2" w:rsidRDefault="000773E2" w:rsidP="003C1DC6">
      <w:pPr>
        <w:spacing w:line="350" w:lineRule="auto"/>
        <w:ind w:right="60"/>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Gli elaborati prodotti dovranno pervenire corredati dal consenso al trattamento dei dati personali ai sensi del D. </w:t>
      </w:r>
      <w:proofErr w:type="spellStart"/>
      <w:r w:rsidRPr="004D0375">
        <w:rPr>
          <w:rFonts w:ascii="Times New Roman" w:eastAsia="Times New Roman" w:hAnsi="Times New Roman" w:cs="Times New Roman"/>
          <w:sz w:val="24"/>
          <w:szCs w:val="24"/>
        </w:rPr>
        <w:t>Lgs</w:t>
      </w:r>
      <w:proofErr w:type="spellEnd"/>
      <w:r w:rsidRPr="004D0375">
        <w:rPr>
          <w:rFonts w:ascii="Times New Roman" w:eastAsia="Times New Roman" w:hAnsi="Times New Roman" w:cs="Times New Roman"/>
          <w:sz w:val="24"/>
          <w:szCs w:val="24"/>
        </w:rPr>
        <w:t>. 30 giugno 2003, n. 196</w:t>
      </w:r>
      <w:bookmarkStart w:id="3" w:name="page6"/>
      <w:bookmarkEnd w:id="3"/>
      <w:r w:rsidR="00B528B6">
        <w:rPr>
          <w:rFonts w:ascii="Times New Roman" w:eastAsia="Times New Roman" w:hAnsi="Times New Roman" w:cs="Times New Roman"/>
          <w:sz w:val="24"/>
          <w:szCs w:val="24"/>
        </w:rPr>
        <w:t>.</w:t>
      </w: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p w:rsidR="00B528B6" w:rsidRDefault="00B528B6" w:rsidP="003C1DC6">
      <w:pPr>
        <w:spacing w:line="350" w:lineRule="auto"/>
        <w:ind w:right="60"/>
        <w:jc w:val="both"/>
        <w:rPr>
          <w:rFonts w:ascii="Times New Roman" w:eastAsia="Times New Roman" w:hAnsi="Times New Roman" w:cs="Times New Roman"/>
          <w:sz w:val="24"/>
          <w:szCs w:val="24"/>
        </w:rPr>
      </w:pPr>
    </w:p>
    <w:tbl>
      <w:tblPr>
        <w:tblW w:w="9854" w:type="dxa"/>
        <w:tblInd w:w="108" w:type="dxa"/>
        <w:tblLook w:val="04A0" w:firstRow="1" w:lastRow="0" w:firstColumn="1" w:lastColumn="0" w:noHBand="0" w:noVBand="1"/>
      </w:tblPr>
      <w:tblGrid>
        <w:gridCol w:w="2463"/>
        <w:gridCol w:w="2463"/>
        <w:gridCol w:w="2464"/>
        <w:gridCol w:w="2464"/>
      </w:tblGrid>
      <w:tr w:rsidR="00B528B6" w:rsidRPr="000773E2" w:rsidTr="003F3D5B">
        <w:trPr>
          <w:trHeight w:val="1241"/>
        </w:trPr>
        <w:tc>
          <w:tcPr>
            <w:tcW w:w="2463" w:type="dxa"/>
            <w:shd w:val="clear" w:color="auto" w:fill="auto"/>
            <w:vAlign w:val="center"/>
          </w:tcPr>
          <w:p w:rsidR="00B528B6" w:rsidRPr="000773E2" w:rsidRDefault="00B528B6" w:rsidP="003F3D5B">
            <w:pPr>
              <w:spacing w:after="200" w:line="276" w:lineRule="auto"/>
              <w:jc w:val="center"/>
              <w:rPr>
                <w:rFonts w:asciiTheme="minorHAnsi" w:hAnsiTheme="minorHAnsi" w:cstheme="minorBidi"/>
                <w:sz w:val="22"/>
                <w:szCs w:val="22"/>
                <w:lang w:eastAsia="en-US"/>
              </w:rPr>
            </w:pPr>
            <w:r w:rsidRPr="000773E2">
              <w:rPr>
                <w:rFonts w:asciiTheme="minorHAnsi" w:eastAsiaTheme="minorHAnsi" w:hAnsiTheme="minorHAnsi"/>
                <w:b/>
                <w:noProof/>
                <w:sz w:val="22"/>
                <w:szCs w:val="22"/>
              </w:rPr>
              <w:lastRenderedPageBreak/>
              <w:drawing>
                <wp:inline distT="0" distB="0" distL="0" distR="0" wp14:anchorId="296DB26F" wp14:editId="706325C9">
                  <wp:extent cx="774065" cy="692150"/>
                  <wp:effectExtent l="0" t="0" r="6985"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692150"/>
                          </a:xfrm>
                          <a:prstGeom prst="rect">
                            <a:avLst/>
                          </a:prstGeom>
                          <a:solidFill>
                            <a:srgbClr val="FFFFFF"/>
                          </a:solidFill>
                          <a:ln>
                            <a:noFill/>
                          </a:ln>
                        </pic:spPr>
                      </pic:pic>
                    </a:graphicData>
                  </a:graphic>
                </wp:inline>
              </w:drawing>
            </w:r>
          </w:p>
        </w:tc>
        <w:tc>
          <w:tcPr>
            <w:tcW w:w="2463" w:type="dxa"/>
            <w:shd w:val="clear" w:color="auto" w:fill="auto"/>
            <w:vAlign w:val="center"/>
          </w:tcPr>
          <w:p w:rsidR="00B528B6" w:rsidRPr="000773E2" w:rsidRDefault="00B528B6" w:rsidP="003F3D5B">
            <w:pPr>
              <w:spacing w:after="200" w:line="276" w:lineRule="auto"/>
              <w:jc w:val="center"/>
              <w:rPr>
                <w:rFonts w:asciiTheme="minorHAnsi" w:hAnsiTheme="minorHAnsi" w:cstheme="minorBidi"/>
                <w:sz w:val="22"/>
                <w:szCs w:val="22"/>
                <w:lang w:eastAsia="en-US"/>
              </w:rPr>
            </w:pPr>
            <w:r w:rsidRPr="000773E2">
              <w:rPr>
                <w:rFonts w:asciiTheme="minorHAnsi" w:eastAsiaTheme="minorHAnsi" w:hAnsiTheme="minorHAnsi"/>
                <w:b/>
                <w:noProof/>
                <w:sz w:val="22"/>
                <w:szCs w:val="22"/>
              </w:rPr>
              <w:drawing>
                <wp:inline distT="0" distB="0" distL="0" distR="0" wp14:anchorId="26AD8B94" wp14:editId="6AD07478">
                  <wp:extent cx="667385" cy="749935"/>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385" cy="749935"/>
                          </a:xfrm>
                          <a:prstGeom prst="rect">
                            <a:avLst/>
                          </a:prstGeom>
                          <a:solidFill>
                            <a:srgbClr val="FFFFFF"/>
                          </a:solidFill>
                          <a:ln>
                            <a:noFill/>
                          </a:ln>
                        </pic:spPr>
                      </pic:pic>
                    </a:graphicData>
                  </a:graphic>
                </wp:inline>
              </w:drawing>
            </w:r>
          </w:p>
        </w:tc>
        <w:tc>
          <w:tcPr>
            <w:tcW w:w="2464" w:type="dxa"/>
            <w:shd w:val="clear" w:color="auto" w:fill="auto"/>
            <w:vAlign w:val="center"/>
          </w:tcPr>
          <w:p w:rsidR="00B528B6" w:rsidRPr="000773E2" w:rsidRDefault="00B528B6" w:rsidP="003F3D5B">
            <w:pPr>
              <w:spacing w:after="200" w:line="276" w:lineRule="auto"/>
              <w:jc w:val="center"/>
              <w:rPr>
                <w:rFonts w:asciiTheme="minorHAnsi" w:hAnsiTheme="minorHAnsi" w:cstheme="minorBidi"/>
                <w:sz w:val="22"/>
                <w:szCs w:val="22"/>
                <w:lang w:eastAsia="en-US"/>
              </w:rPr>
            </w:pPr>
            <w:r w:rsidRPr="000773E2">
              <w:rPr>
                <w:rFonts w:asciiTheme="minorHAnsi" w:eastAsiaTheme="minorHAnsi" w:hAnsiTheme="minorHAnsi" w:cstheme="minorBidi"/>
                <w:noProof/>
                <w:sz w:val="22"/>
                <w:szCs w:val="22"/>
              </w:rPr>
              <w:drawing>
                <wp:inline distT="0" distB="0" distL="0" distR="0" wp14:anchorId="5A111947" wp14:editId="5D039208">
                  <wp:extent cx="725170" cy="725170"/>
                  <wp:effectExtent l="0" t="0" r="0" b="0"/>
                  <wp:docPr id="3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solidFill>
                            <a:srgbClr val="FFFFFF"/>
                          </a:solidFill>
                          <a:ln>
                            <a:noFill/>
                          </a:ln>
                        </pic:spPr>
                      </pic:pic>
                    </a:graphicData>
                  </a:graphic>
                </wp:inline>
              </w:drawing>
            </w:r>
          </w:p>
        </w:tc>
        <w:tc>
          <w:tcPr>
            <w:tcW w:w="2464" w:type="dxa"/>
            <w:shd w:val="clear" w:color="auto" w:fill="auto"/>
            <w:vAlign w:val="center"/>
          </w:tcPr>
          <w:p w:rsidR="00B528B6" w:rsidRPr="000773E2" w:rsidRDefault="00B528B6" w:rsidP="003F3D5B">
            <w:pPr>
              <w:spacing w:after="200" w:line="276" w:lineRule="auto"/>
              <w:jc w:val="center"/>
              <w:rPr>
                <w:rFonts w:asciiTheme="minorHAnsi" w:hAnsiTheme="minorHAnsi" w:cstheme="minorBidi"/>
                <w:sz w:val="22"/>
                <w:szCs w:val="22"/>
                <w:lang w:eastAsia="en-US"/>
              </w:rPr>
            </w:pPr>
            <w:r w:rsidRPr="000773E2">
              <w:rPr>
                <w:rFonts w:asciiTheme="minorHAnsi" w:eastAsiaTheme="minorHAnsi" w:hAnsiTheme="minorHAnsi" w:cstheme="minorBidi"/>
                <w:noProof/>
                <w:sz w:val="22"/>
                <w:szCs w:val="22"/>
              </w:rPr>
              <w:drawing>
                <wp:inline distT="0" distB="0" distL="0" distR="0" wp14:anchorId="6D06238E" wp14:editId="1F8EF8F2">
                  <wp:extent cx="1013460" cy="659130"/>
                  <wp:effectExtent l="0" t="0" r="0" b="7620"/>
                  <wp:docPr id="3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3460" cy="659130"/>
                          </a:xfrm>
                          <a:prstGeom prst="rect">
                            <a:avLst/>
                          </a:prstGeom>
                          <a:noFill/>
                          <a:ln>
                            <a:noFill/>
                          </a:ln>
                        </pic:spPr>
                      </pic:pic>
                    </a:graphicData>
                  </a:graphic>
                </wp:inline>
              </w:drawing>
            </w:r>
          </w:p>
        </w:tc>
      </w:tr>
    </w:tbl>
    <w:p w:rsidR="00B528B6" w:rsidRDefault="00B528B6" w:rsidP="00B528B6">
      <w:pPr>
        <w:ind w:right="-82"/>
        <w:jc w:val="center"/>
        <w:rPr>
          <w:b/>
          <w:kern w:val="28"/>
          <w:sz w:val="28"/>
          <w:szCs w:val="28"/>
        </w:rPr>
      </w:pPr>
      <w:r w:rsidRPr="000773E2">
        <w:rPr>
          <w:rFonts w:asciiTheme="minorHAnsi" w:eastAsiaTheme="minorHAnsi" w:hAnsiTheme="minorHAnsi" w:cstheme="minorBidi"/>
          <w:noProof/>
          <w:sz w:val="22"/>
          <w:szCs w:val="22"/>
        </w:rPr>
        <w:drawing>
          <wp:inline distT="0" distB="0" distL="0" distR="0" wp14:anchorId="7E400CD7" wp14:editId="7A3986D1">
            <wp:extent cx="1276350" cy="594163"/>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99_logoesteso_PANTONE032.png"/>
                    <pic:cNvPicPr/>
                  </pic:nvPicPr>
                  <pic:blipFill rotWithShape="1">
                    <a:blip r:embed="rId13" cstate="print">
                      <a:extLst>
                        <a:ext uri="{28A0092B-C50C-407E-A947-70E740481C1C}">
                          <a14:useLocalDpi xmlns:a14="http://schemas.microsoft.com/office/drawing/2010/main" val="0"/>
                        </a:ext>
                      </a:extLst>
                    </a:blip>
                    <a:srcRect t="26437" b="27011"/>
                    <a:stretch/>
                  </pic:blipFill>
                  <pic:spPr bwMode="auto">
                    <a:xfrm>
                      <a:off x="0" y="0"/>
                      <a:ext cx="1283458" cy="597472"/>
                    </a:xfrm>
                    <a:prstGeom prst="rect">
                      <a:avLst/>
                    </a:prstGeom>
                    <a:ln>
                      <a:noFill/>
                    </a:ln>
                    <a:extLst>
                      <a:ext uri="{53640926-AAD7-44D8-BBD7-CCE9431645EC}">
                        <a14:shadowObscured xmlns:a14="http://schemas.microsoft.com/office/drawing/2010/main"/>
                      </a:ext>
                    </a:extLst>
                  </pic:spPr>
                </pic:pic>
              </a:graphicData>
            </a:graphic>
          </wp:inline>
        </w:drawing>
      </w:r>
      <w:r w:rsidRPr="000773E2">
        <w:rPr>
          <w:rFonts w:ascii="Times New Roman" w:eastAsiaTheme="minorHAnsi" w:hAnsi="Times New Roman" w:cstheme="minorBidi"/>
          <w:b/>
          <w:noProof/>
          <w:sz w:val="18"/>
          <w:szCs w:val="18"/>
        </w:rPr>
        <w:drawing>
          <wp:inline distT="0" distB="0" distL="0" distR="0" wp14:anchorId="1089FFA0" wp14:editId="19204909">
            <wp:extent cx="885825" cy="651967"/>
            <wp:effectExtent l="0" t="0" r="0" b="0"/>
            <wp:docPr id="36" name="Immagine 36" descr="SCUOLA 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SCUOLA VIV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743" cy="654851"/>
                    </a:xfrm>
                    <a:prstGeom prst="rect">
                      <a:avLst/>
                    </a:prstGeom>
                    <a:noFill/>
                    <a:ln>
                      <a:noFill/>
                    </a:ln>
                  </pic:spPr>
                </pic:pic>
              </a:graphicData>
            </a:graphic>
          </wp:inline>
        </w:drawing>
      </w:r>
    </w:p>
    <w:p w:rsidR="00B528B6" w:rsidRDefault="00B528B6" w:rsidP="00B528B6">
      <w:pPr>
        <w:ind w:right="-82"/>
        <w:jc w:val="center"/>
        <w:rPr>
          <w:b/>
          <w:kern w:val="28"/>
          <w:sz w:val="28"/>
          <w:szCs w:val="28"/>
        </w:rPr>
      </w:pPr>
    </w:p>
    <w:p w:rsidR="00B528B6" w:rsidRDefault="00B528B6" w:rsidP="00B528B6">
      <w:pPr>
        <w:ind w:right="-82"/>
        <w:jc w:val="center"/>
        <w:rPr>
          <w:b/>
          <w:kern w:val="28"/>
          <w:sz w:val="28"/>
          <w:szCs w:val="28"/>
        </w:rPr>
      </w:pPr>
      <w:bookmarkStart w:id="4" w:name="_GoBack"/>
      <w:bookmarkEnd w:id="4"/>
    </w:p>
    <w:p w:rsidR="00B528B6" w:rsidRPr="00B528B6" w:rsidRDefault="00B528B6" w:rsidP="00B528B6">
      <w:pPr>
        <w:ind w:right="-82"/>
        <w:jc w:val="center"/>
        <w:rPr>
          <w:rFonts w:ascii="Times New Roman" w:hAnsi="Times New Roman" w:cs="Times New Roman"/>
          <w:b/>
          <w:color w:val="0D0D0D" w:themeColor="text1" w:themeTint="F2"/>
          <w:kern w:val="28"/>
          <w:sz w:val="24"/>
          <w:szCs w:val="24"/>
        </w:rPr>
      </w:pPr>
      <w:r w:rsidRPr="00B528B6">
        <w:rPr>
          <w:rFonts w:ascii="Times New Roman" w:hAnsi="Times New Roman" w:cs="Times New Roman"/>
          <w:b/>
          <w:color w:val="0D0D0D" w:themeColor="text1" w:themeTint="F2"/>
          <w:kern w:val="28"/>
          <w:sz w:val="24"/>
          <w:szCs w:val="24"/>
        </w:rPr>
        <w:t xml:space="preserve">Bando Aperto </w:t>
      </w:r>
    </w:p>
    <w:p w:rsidR="00B528B6" w:rsidRPr="00B528B6" w:rsidRDefault="00B528B6" w:rsidP="00B528B6">
      <w:pPr>
        <w:ind w:right="-82"/>
        <w:jc w:val="center"/>
        <w:rPr>
          <w:rFonts w:ascii="Times New Roman" w:hAnsi="Times New Roman" w:cs="Times New Roman"/>
          <w:i/>
          <w:color w:val="0D0D0D" w:themeColor="text1" w:themeTint="F2"/>
          <w:kern w:val="28"/>
          <w:sz w:val="24"/>
          <w:szCs w:val="24"/>
        </w:rPr>
      </w:pPr>
      <w:r w:rsidRPr="00B528B6">
        <w:rPr>
          <w:rFonts w:ascii="Times New Roman" w:hAnsi="Times New Roman" w:cs="Times New Roman"/>
          <w:i/>
          <w:color w:val="0D0D0D" w:themeColor="text1" w:themeTint="F2"/>
          <w:kern w:val="28"/>
          <w:sz w:val="24"/>
          <w:szCs w:val="24"/>
        </w:rPr>
        <w:t>La scuola adotta un monumento®</w:t>
      </w:r>
    </w:p>
    <w:p w:rsidR="00B528B6" w:rsidRPr="00B528B6" w:rsidRDefault="00B528B6" w:rsidP="00B528B6">
      <w:pPr>
        <w:pBdr>
          <w:top w:val="nil"/>
          <w:left w:val="nil"/>
          <w:bottom w:val="nil"/>
          <w:right w:val="nil"/>
          <w:between w:val="nil"/>
          <w:bar w:val="nil"/>
        </w:pBdr>
        <w:jc w:val="center"/>
        <w:rPr>
          <w:rFonts w:ascii="Times New Roman" w:eastAsia="Times New Roman Bold" w:hAnsi="Times New Roman" w:cs="Times New Roman"/>
          <w:color w:val="0D0D0D" w:themeColor="text1" w:themeTint="F2"/>
          <w:sz w:val="24"/>
          <w:szCs w:val="24"/>
          <w:u w:color="000000"/>
          <w:bdr w:val="nil"/>
        </w:rPr>
      </w:pPr>
      <w:r w:rsidRPr="00B528B6">
        <w:rPr>
          <w:rFonts w:ascii="Times New Roman" w:hAnsi="Times New Roman" w:cs="Times New Roman"/>
          <w:i/>
          <w:color w:val="0D0D0D" w:themeColor="text1" w:themeTint="F2"/>
          <w:kern w:val="28"/>
          <w:sz w:val="24"/>
          <w:szCs w:val="24"/>
        </w:rPr>
        <w:t xml:space="preserve">L’Archivio Nazionale dei monumenti adottati </w:t>
      </w:r>
      <w:r w:rsidRPr="00B528B6">
        <w:rPr>
          <w:rFonts w:ascii="Times New Roman" w:hAnsi="Times New Roman" w:cs="Times New Roman"/>
          <w:i/>
          <w:color w:val="0D0D0D" w:themeColor="text1" w:themeTint="F2"/>
          <w:kern w:val="28"/>
          <w:sz w:val="24"/>
          <w:szCs w:val="24"/>
        </w:rPr>
        <w:br/>
      </w:r>
      <w:r w:rsidRPr="00B528B6">
        <w:rPr>
          <w:rFonts w:ascii="Times New Roman" w:eastAsia="Arial Unicode MS" w:hAnsi="Times New Roman" w:cs="Times New Roman"/>
          <w:color w:val="0D0D0D" w:themeColor="text1" w:themeTint="F2"/>
          <w:sz w:val="24"/>
          <w:szCs w:val="24"/>
          <w:u w:color="000000"/>
          <w:bdr w:val="nil"/>
        </w:rPr>
        <w:t>Anno Scolastico 2018 - 2019</w:t>
      </w:r>
    </w:p>
    <w:p w:rsidR="00B528B6" w:rsidRPr="00B528B6" w:rsidRDefault="00B528B6" w:rsidP="00B528B6">
      <w:pPr>
        <w:jc w:val="both"/>
        <w:rPr>
          <w:rFonts w:ascii="Times New Roman" w:hAnsi="Times New Roman" w:cs="Times New Roman"/>
          <w:color w:val="0D0D0D" w:themeColor="text1" w:themeTint="F2"/>
          <w:sz w:val="24"/>
          <w:szCs w:val="24"/>
        </w:rPr>
      </w:pPr>
    </w:p>
    <w:p w:rsidR="00B528B6" w:rsidRPr="00B528B6" w:rsidRDefault="00B528B6" w:rsidP="00B528B6">
      <w:pPr>
        <w:spacing w:line="360" w:lineRule="auto"/>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Il sottoscritto ……………………………………………………………………….</w:t>
      </w:r>
    </w:p>
    <w:p w:rsidR="00B528B6" w:rsidRPr="00B528B6" w:rsidRDefault="00B528B6" w:rsidP="00B528B6">
      <w:pPr>
        <w:spacing w:line="360" w:lineRule="auto"/>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Dirigente dell’Istituzione scolastica ……………………………………………….</w:t>
      </w:r>
    </w:p>
    <w:p w:rsidR="00B528B6" w:rsidRPr="00B528B6" w:rsidRDefault="00B528B6" w:rsidP="00B528B6">
      <w:pPr>
        <w:spacing w:line="360" w:lineRule="auto"/>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Indirizzo postale:  ………………………………………………………………….</w:t>
      </w:r>
    </w:p>
    <w:p w:rsidR="00B528B6" w:rsidRPr="00B528B6" w:rsidRDefault="00B528B6" w:rsidP="00B528B6">
      <w:pPr>
        <w:spacing w:line="360" w:lineRule="auto"/>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Indirizzo e-mail:  …………………………………………………………………..</w:t>
      </w:r>
    </w:p>
    <w:p w:rsidR="00B528B6" w:rsidRPr="00B528B6" w:rsidRDefault="00B528B6" w:rsidP="00B528B6">
      <w:pPr>
        <w:spacing w:line="360" w:lineRule="auto"/>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Recapiti Telefonici: ………………………………………………………………..</w:t>
      </w:r>
    </w:p>
    <w:p w:rsidR="00B528B6" w:rsidRPr="00B528B6" w:rsidRDefault="00B528B6" w:rsidP="00B528B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D0D0D" w:themeColor="text1" w:themeTint="F2"/>
          <w:szCs w:val="24"/>
        </w:rPr>
      </w:pPr>
      <w:r w:rsidRPr="00B528B6">
        <w:rPr>
          <w:color w:val="0D0D0D" w:themeColor="text1" w:themeTint="F2"/>
          <w:szCs w:val="24"/>
        </w:rPr>
        <w:t>CHIEDE</w:t>
      </w:r>
    </w:p>
    <w:p w:rsidR="00B528B6" w:rsidRPr="00B528B6" w:rsidRDefault="00B528B6" w:rsidP="00B528B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D0D0D" w:themeColor="text1" w:themeTint="F2"/>
          <w:szCs w:val="24"/>
        </w:rPr>
      </w:pPr>
    </w:p>
    <w:p w:rsidR="00B528B6" w:rsidRPr="00B528B6" w:rsidRDefault="00B528B6" w:rsidP="00B528B6">
      <w:pPr>
        <w:ind w:right="-82"/>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 xml:space="preserve">di far partecipare al progetto </w:t>
      </w:r>
      <w:r w:rsidRPr="00B528B6">
        <w:rPr>
          <w:rFonts w:ascii="Times New Roman" w:hAnsi="Times New Roman" w:cs="Times New Roman"/>
          <w:i/>
          <w:color w:val="0D0D0D" w:themeColor="text1" w:themeTint="F2"/>
          <w:kern w:val="28"/>
          <w:sz w:val="24"/>
          <w:szCs w:val="24"/>
        </w:rPr>
        <w:t xml:space="preserve">La scuola adotta un monumento® - </w:t>
      </w:r>
      <w:r w:rsidRPr="00B528B6">
        <w:rPr>
          <w:rFonts w:ascii="Times New Roman" w:hAnsi="Times New Roman" w:cs="Times New Roman"/>
          <w:color w:val="0D0D0D" w:themeColor="text1" w:themeTint="F2"/>
          <w:sz w:val="24"/>
          <w:szCs w:val="24"/>
        </w:rPr>
        <w:t>L’Ar</w:t>
      </w:r>
      <w:r w:rsidRPr="00B528B6">
        <w:rPr>
          <w:rFonts w:ascii="Times New Roman" w:hAnsi="Times New Roman" w:cs="Times New Roman"/>
          <w:i/>
          <w:color w:val="0D0D0D" w:themeColor="text1" w:themeTint="F2"/>
          <w:sz w:val="24"/>
          <w:szCs w:val="24"/>
        </w:rPr>
        <w:t xml:space="preserve">chivio Nazionale dei monumenti adottati, </w:t>
      </w:r>
      <w:r w:rsidRPr="00B528B6">
        <w:rPr>
          <w:rFonts w:ascii="Times New Roman" w:hAnsi="Times New Roman" w:cs="Times New Roman"/>
          <w:color w:val="0D0D0D" w:themeColor="text1" w:themeTint="F2"/>
          <w:sz w:val="24"/>
          <w:szCs w:val="24"/>
        </w:rPr>
        <w:t>secondo le condizioni previste, la classe: ……………………….</w:t>
      </w:r>
      <w:r w:rsidRPr="00B528B6">
        <w:rPr>
          <w:rFonts w:ascii="Times New Roman" w:hAnsi="Times New Roman" w:cs="Times New Roman"/>
          <w:color w:val="0D0D0D" w:themeColor="text1" w:themeTint="F2"/>
          <w:sz w:val="24"/>
          <w:szCs w:val="24"/>
        </w:rPr>
        <w:br/>
      </w:r>
    </w:p>
    <w:p w:rsidR="00B528B6" w:rsidRPr="00B528B6" w:rsidRDefault="00B528B6" w:rsidP="00B528B6">
      <w:pPr>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Il monumento scelto è: ……………………………………………………..</w:t>
      </w:r>
    </w:p>
    <w:p w:rsidR="00B528B6" w:rsidRPr="00B528B6" w:rsidRDefault="00B528B6" w:rsidP="00B528B6">
      <w:pPr>
        <w:rPr>
          <w:rFonts w:ascii="Times New Roman" w:hAnsi="Times New Roman" w:cs="Times New Roman"/>
          <w:color w:val="0D0D0D" w:themeColor="text1" w:themeTint="F2"/>
          <w:sz w:val="24"/>
          <w:szCs w:val="24"/>
        </w:rPr>
      </w:pPr>
    </w:p>
    <w:p w:rsidR="00B528B6" w:rsidRPr="00B528B6" w:rsidRDefault="00B528B6" w:rsidP="00B528B6">
      <w:pPr>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Motivazione della scelta: .……….…………………………………………………………………………………………..…………………………………………………………………………………………………….…………………………………………………………………………………………………….</w:t>
      </w:r>
    </w:p>
    <w:p w:rsidR="00B528B6" w:rsidRPr="00B528B6" w:rsidRDefault="00B528B6" w:rsidP="00B528B6">
      <w:pPr>
        <w:jc w:val="center"/>
        <w:rPr>
          <w:rFonts w:ascii="Times New Roman" w:hAnsi="Times New Roman" w:cs="Times New Roman"/>
          <w:color w:val="0D0D0D" w:themeColor="text1" w:themeTint="F2"/>
          <w:sz w:val="24"/>
          <w:szCs w:val="24"/>
        </w:rPr>
      </w:pPr>
    </w:p>
    <w:p w:rsidR="00B528B6" w:rsidRPr="00B528B6" w:rsidRDefault="00B528B6" w:rsidP="00B528B6">
      <w:pPr>
        <w:jc w:val="center"/>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E AUTORIZZA</w:t>
      </w:r>
    </w:p>
    <w:p w:rsidR="00B528B6" w:rsidRPr="00B528B6" w:rsidRDefault="00B528B6" w:rsidP="00B528B6">
      <w:pPr>
        <w:rPr>
          <w:rFonts w:ascii="Times New Roman" w:hAnsi="Times New Roman" w:cs="Times New Roman"/>
          <w:color w:val="0D0D0D" w:themeColor="text1" w:themeTint="F2"/>
          <w:sz w:val="24"/>
          <w:szCs w:val="24"/>
        </w:rPr>
      </w:pPr>
    </w:p>
    <w:p w:rsidR="00B528B6" w:rsidRPr="00B528B6" w:rsidRDefault="00B528B6" w:rsidP="00B528B6">
      <w:pPr>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la/il docente referente  ………………………………………..</w:t>
      </w:r>
    </w:p>
    <w:p w:rsidR="00B528B6" w:rsidRPr="00B528B6" w:rsidRDefault="00B528B6" w:rsidP="00B528B6">
      <w:pPr>
        <w:jc w:val="both"/>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Recapito telefonico: ………………………….cellulare: …………………………</w:t>
      </w:r>
    </w:p>
    <w:p w:rsidR="00B528B6" w:rsidRPr="00B528B6" w:rsidRDefault="00B528B6" w:rsidP="00B528B6">
      <w:pPr>
        <w:jc w:val="both"/>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e-mail personale: ………………………………………………...</w:t>
      </w:r>
    </w:p>
    <w:p w:rsidR="00B528B6" w:rsidRPr="00B528B6" w:rsidRDefault="00B528B6" w:rsidP="00B528B6">
      <w:pPr>
        <w:jc w:val="both"/>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a tenere i contatti con l’organizzazione.</w:t>
      </w:r>
    </w:p>
    <w:p w:rsidR="00B528B6" w:rsidRPr="00B528B6" w:rsidRDefault="00B528B6" w:rsidP="00B528B6">
      <w:pPr>
        <w:jc w:val="both"/>
        <w:rPr>
          <w:rFonts w:ascii="Times New Roman" w:hAnsi="Times New Roman" w:cs="Times New Roman"/>
          <w:color w:val="0D0D0D" w:themeColor="text1" w:themeTint="F2"/>
          <w:sz w:val="24"/>
          <w:szCs w:val="24"/>
        </w:rPr>
      </w:pPr>
    </w:p>
    <w:p w:rsidR="00B528B6" w:rsidRPr="00B528B6" w:rsidRDefault="00B528B6" w:rsidP="00B528B6">
      <w:pPr>
        <w:jc w:val="both"/>
        <w:rPr>
          <w:rFonts w:ascii="Times New Roman" w:hAnsi="Times New Roman" w:cs="Times New Roman"/>
          <w:color w:val="0D0D0D" w:themeColor="text1" w:themeTint="F2"/>
          <w:sz w:val="24"/>
          <w:szCs w:val="24"/>
        </w:rPr>
      </w:pPr>
      <w:r w:rsidRPr="00B528B6">
        <w:rPr>
          <w:rFonts w:ascii="Times New Roman" w:hAnsi="Times New Roman" w:cs="Times New Roman"/>
          <w:color w:val="0D0D0D" w:themeColor="text1" w:themeTint="F2"/>
          <w:sz w:val="24"/>
          <w:szCs w:val="24"/>
        </w:rPr>
        <w:t xml:space="preserve">     </w:t>
      </w:r>
    </w:p>
    <w:p w:rsidR="00B528B6" w:rsidRPr="00B528B6" w:rsidRDefault="00B528B6" w:rsidP="00B528B6">
      <w:pPr>
        <w:widowControl w:val="0"/>
        <w:pBdr>
          <w:top w:val="nil"/>
          <w:left w:val="nil"/>
          <w:bottom w:val="nil"/>
          <w:right w:val="nil"/>
          <w:between w:val="nil"/>
          <w:bar w:val="nil"/>
        </w:pBdr>
        <w:jc w:val="both"/>
        <w:rPr>
          <w:rFonts w:ascii="Times New Roman" w:eastAsia="Book Antiqua" w:hAnsi="Times New Roman" w:cs="Times New Roman"/>
          <w:color w:val="0D0D0D" w:themeColor="text1" w:themeTint="F2"/>
          <w:sz w:val="24"/>
          <w:szCs w:val="24"/>
          <w:u w:color="000000"/>
          <w:bdr w:val="nil"/>
        </w:rPr>
      </w:pPr>
      <w:r w:rsidRPr="00B528B6">
        <w:rPr>
          <w:rFonts w:ascii="Times New Roman" w:eastAsia="ParkAvenue BT" w:hAnsi="Times New Roman" w:cs="Times New Roman"/>
          <w:color w:val="0D0D0D" w:themeColor="text1" w:themeTint="F2"/>
          <w:sz w:val="24"/>
          <w:szCs w:val="24"/>
          <w:u w:color="000000"/>
          <w:bdr w:val="nil"/>
        </w:rPr>
        <w:t xml:space="preserve">Ai sensi della L. 675/96 e in relazione al D.L. 196/2003, dichiaro di essere  informato/a delle finalità e delle modalità del trattamento dei dati personali, consapevolmente indicati nella  presente scheda, e di autorizzarne l’archiviazione nella banca dati dei soggetti organizzatori. </w:t>
      </w:r>
    </w:p>
    <w:p w:rsidR="00B528B6" w:rsidRPr="00B528B6" w:rsidRDefault="00B528B6" w:rsidP="00B528B6">
      <w:pPr>
        <w:pBdr>
          <w:top w:val="nil"/>
          <w:left w:val="nil"/>
          <w:bottom w:val="nil"/>
          <w:right w:val="nil"/>
          <w:between w:val="nil"/>
          <w:bar w:val="nil"/>
        </w:pBdr>
        <w:jc w:val="both"/>
        <w:rPr>
          <w:rFonts w:ascii="Times New Roman" w:eastAsia="Arial Unicode MS" w:hAnsi="Times New Roman" w:cs="Times New Roman"/>
          <w:color w:val="0D0D0D" w:themeColor="text1" w:themeTint="F2"/>
          <w:sz w:val="24"/>
          <w:szCs w:val="24"/>
          <w:u w:color="000000"/>
          <w:bdr w:val="nil"/>
        </w:rPr>
      </w:pPr>
    </w:p>
    <w:p w:rsidR="00B528B6" w:rsidRPr="00B528B6" w:rsidRDefault="00B528B6" w:rsidP="00B528B6">
      <w:pPr>
        <w:pBdr>
          <w:top w:val="nil"/>
          <w:left w:val="nil"/>
          <w:bottom w:val="nil"/>
          <w:right w:val="nil"/>
          <w:between w:val="nil"/>
          <w:bar w:val="nil"/>
        </w:pBdr>
        <w:jc w:val="both"/>
        <w:rPr>
          <w:rFonts w:ascii="Times New Roman" w:eastAsia="Arial Unicode MS" w:hAnsi="Times New Roman" w:cs="Times New Roman"/>
          <w:color w:val="0D0D0D" w:themeColor="text1" w:themeTint="F2"/>
          <w:sz w:val="24"/>
          <w:szCs w:val="24"/>
          <w:u w:color="000000"/>
          <w:bdr w:val="nil"/>
        </w:rPr>
      </w:pPr>
      <w:r w:rsidRPr="00B528B6">
        <w:rPr>
          <w:rFonts w:ascii="Times New Roman" w:eastAsia="Arial Unicode MS" w:hAnsi="Times New Roman" w:cs="Times New Roman"/>
          <w:color w:val="0D0D0D" w:themeColor="text1" w:themeTint="F2"/>
          <w:sz w:val="24"/>
          <w:szCs w:val="24"/>
          <w:u w:color="000000"/>
          <w:bdr w:val="nil"/>
        </w:rPr>
        <w:tab/>
      </w:r>
      <w:r w:rsidRPr="00B528B6">
        <w:rPr>
          <w:rFonts w:ascii="Times New Roman" w:eastAsia="Arial Unicode MS" w:hAnsi="Times New Roman" w:cs="Times New Roman"/>
          <w:color w:val="0D0D0D" w:themeColor="text1" w:themeTint="F2"/>
          <w:sz w:val="24"/>
          <w:szCs w:val="24"/>
          <w:u w:color="000000"/>
          <w:bdr w:val="nil"/>
        </w:rPr>
        <w:tab/>
      </w:r>
      <w:r w:rsidRPr="00B528B6">
        <w:rPr>
          <w:rFonts w:ascii="Times New Roman" w:eastAsia="Arial Unicode MS" w:hAnsi="Times New Roman" w:cs="Times New Roman"/>
          <w:color w:val="0D0D0D" w:themeColor="text1" w:themeTint="F2"/>
          <w:sz w:val="24"/>
          <w:szCs w:val="24"/>
          <w:u w:color="000000"/>
          <w:bdr w:val="nil"/>
        </w:rPr>
        <w:tab/>
      </w:r>
      <w:r w:rsidRPr="00B528B6">
        <w:rPr>
          <w:rFonts w:ascii="Times New Roman" w:eastAsia="Arial Unicode MS" w:hAnsi="Times New Roman" w:cs="Times New Roman"/>
          <w:color w:val="0D0D0D" w:themeColor="text1" w:themeTint="F2"/>
          <w:sz w:val="24"/>
          <w:szCs w:val="24"/>
          <w:u w:color="000000"/>
          <w:bdr w:val="nil"/>
        </w:rPr>
        <w:tab/>
      </w:r>
      <w:r w:rsidRPr="00B528B6">
        <w:rPr>
          <w:rFonts w:ascii="Times New Roman" w:eastAsia="Arial Unicode MS" w:hAnsi="Times New Roman" w:cs="Times New Roman"/>
          <w:color w:val="0D0D0D" w:themeColor="text1" w:themeTint="F2"/>
          <w:sz w:val="24"/>
          <w:szCs w:val="24"/>
          <w:u w:color="000000"/>
          <w:bdr w:val="nil"/>
        </w:rPr>
        <w:tab/>
      </w:r>
      <w:r w:rsidRPr="00B528B6">
        <w:rPr>
          <w:rFonts w:ascii="Times New Roman" w:eastAsia="Arial Unicode MS" w:hAnsi="Times New Roman" w:cs="Times New Roman"/>
          <w:color w:val="0D0D0D" w:themeColor="text1" w:themeTint="F2"/>
          <w:sz w:val="24"/>
          <w:szCs w:val="24"/>
          <w:u w:color="000000"/>
          <w:bdr w:val="nil"/>
        </w:rPr>
        <w:tab/>
      </w:r>
      <w:r w:rsidRPr="00B528B6">
        <w:rPr>
          <w:rFonts w:ascii="Times New Roman" w:eastAsia="Arial Unicode MS" w:hAnsi="Times New Roman" w:cs="Times New Roman"/>
          <w:color w:val="0D0D0D" w:themeColor="text1" w:themeTint="F2"/>
          <w:sz w:val="24"/>
          <w:szCs w:val="24"/>
          <w:u w:color="000000"/>
          <w:bdr w:val="nil"/>
        </w:rPr>
        <w:tab/>
      </w:r>
      <w:r w:rsidRPr="00B528B6">
        <w:rPr>
          <w:rFonts w:ascii="Times New Roman" w:eastAsia="Arial Unicode MS" w:hAnsi="Times New Roman" w:cs="Times New Roman"/>
          <w:color w:val="0D0D0D" w:themeColor="text1" w:themeTint="F2"/>
          <w:sz w:val="24"/>
          <w:szCs w:val="24"/>
          <w:u w:color="000000"/>
          <w:bdr w:val="nil"/>
        </w:rPr>
        <w:tab/>
      </w:r>
    </w:p>
    <w:p w:rsidR="00B528B6" w:rsidRPr="00B528B6" w:rsidRDefault="00B528B6" w:rsidP="00B528B6">
      <w:pPr>
        <w:widowControl w:val="0"/>
        <w:pBdr>
          <w:top w:val="nil"/>
          <w:left w:val="nil"/>
          <w:bottom w:val="nil"/>
          <w:right w:val="nil"/>
          <w:between w:val="nil"/>
          <w:bar w:val="nil"/>
        </w:pBdr>
        <w:spacing w:line="483" w:lineRule="atLeast"/>
        <w:ind w:right="248"/>
        <w:jc w:val="both"/>
        <w:rPr>
          <w:rFonts w:ascii="Times New Roman" w:hAnsi="Times New Roman" w:cs="Times New Roman"/>
          <w:color w:val="0D0D0D" w:themeColor="text1" w:themeTint="F2"/>
          <w:sz w:val="24"/>
          <w:szCs w:val="24"/>
        </w:rPr>
      </w:pPr>
      <w:r w:rsidRPr="00B528B6">
        <w:rPr>
          <w:rFonts w:ascii="Times New Roman" w:eastAsia="ParkAvenue BT" w:hAnsi="Times New Roman" w:cs="Times New Roman"/>
          <w:color w:val="0D0D0D" w:themeColor="text1" w:themeTint="F2"/>
          <w:sz w:val="24"/>
          <w:szCs w:val="24"/>
          <w:u w:color="000000"/>
          <w:bdr w:val="nil"/>
        </w:rPr>
        <w:t>Data_____________________</w:t>
      </w:r>
      <w:r w:rsidRPr="00B528B6">
        <w:rPr>
          <w:rFonts w:ascii="Times New Roman" w:eastAsia="Book Antiqua Bold" w:hAnsi="Times New Roman" w:cs="Times New Roman"/>
          <w:b/>
          <w:bCs/>
          <w:color w:val="0D0D0D" w:themeColor="text1" w:themeTint="F2"/>
          <w:sz w:val="24"/>
          <w:szCs w:val="24"/>
          <w:u w:color="000000"/>
          <w:bdr w:val="nil"/>
        </w:rPr>
        <w:tab/>
      </w:r>
      <w:r w:rsidRPr="00B528B6">
        <w:rPr>
          <w:rFonts w:ascii="Times New Roman" w:eastAsia="Book Antiqua Bold" w:hAnsi="Times New Roman" w:cs="Times New Roman"/>
          <w:b/>
          <w:bCs/>
          <w:color w:val="0D0D0D" w:themeColor="text1" w:themeTint="F2"/>
          <w:sz w:val="24"/>
          <w:szCs w:val="24"/>
          <w:u w:color="000000"/>
          <w:bdr w:val="nil"/>
        </w:rPr>
        <w:tab/>
      </w:r>
      <w:r w:rsidRPr="00B528B6">
        <w:rPr>
          <w:rFonts w:ascii="Times New Roman" w:eastAsia="Book Antiqua Bold" w:hAnsi="Times New Roman" w:cs="Times New Roman"/>
          <w:b/>
          <w:bCs/>
          <w:color w:val="0D0D0D" w:themeColor="text1" w:themeTint="F2"/>
          <w:sz w:val="24"/>
          <w:szCs w:val="24"/>
          <w:u w:color="000000"/>
          <w:bdr w:val="nil"/>
        </w:rPr>
        <w:tab/>
      </w:r>
      <w:r w:rsidRPr="00B528B6">
        <w:rPr>
          <w:rFonts w:ascii="Times New Roman" w:eastAsia="Book Antiqua Bold" w:hAnsi="Times New Roman" w:cs="Times New Roman"/>
          <w:b/>
          <w:bCs/>
          <w:color w:val="0D0D0D" w:themeColor="text1" w:themeTint="F2"/>
          <w:sz w:val="24"/>
          <w:szCs w:val="24"/>
          <w:u w:color="000000"/>
          <w:bdr w:val="nil"/>
        </w:rPr>
        <w:tab/>
      </w:r>
      <w:r w:rsidRPr="00B528B6">
        <w:rPr>
          <w:rFonts w:ascii="Times New Roman" w:eastAsia="ParkAvenue BT" w:hAnsi="Times New Roman" w:cs="Times New Roman"/>
          <w:color w:val="0D0D0D" w:themeColor="text1" w:themeTint="F2"/>
          <w:sz w:val="24"/>
          <w:szCs w:val="24"/>
          <w:u w:color="000000"/>
          <w:bdr w:val="nil"/>
        </w:rPr>
        <w:t xml:space="preserve">Firma del Dirigente scolastico </w:t>
      </w:r>
    </w:p>
    <w:p w:rsidR="00B528B6" w:rsidRPr="00B528B6" w:rsidRDefault="00B528B6" w:rsidP="003C1DC6">
      <w:pPr>
        <w:spacing w:line="350" w:lineRule="auto"/>
        <w:ind w:right="60"/>
        <w:jc w:val="both"/>
        <w:rPr>
          <w:rFonts w:ascii="Times New Roman" w:eastAsia="Times New Roman" w:hAnsi="Times New Roman" w:cs="Times New Roman"/>
          <w:color w:val="0D0D0D" w:themeColor="text1" w:themeTint="F2"/>
          <w:sz w:val="24"/>
          <w:szCs w:val="24"/>
        </w:rPr>
      </w:pPr>
    </w:p>
    <w:sectPr w:rsidR="00B528B6" w:rsidRPr="00B528B6" w:rsidSect="00B528B6">
      <w:headerReference w:type="default" r:id="rId18"/>
      <w:footerReference w:type="default" r:id="rId19"/>
      <w:pgSz w:w="11900" w:h="16840"/>
      <w:pgMar w:top="1135" w:right="1120" w:bottom="738" w:left="1135" w:header="0" w:footer="0" w:gutter="0"/>
      <w:cols w:space="0" w:equalWidth="0">
        <w:col w:w="964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B0" w:rsidRDefault="007D50B0" w:rsidP="0061190F">
      <w:r>
        <w:separator/>
      </w:r>
    </w:p>
  </w:endnote>
  <w:endnote w:type="continuationSeparator" w:id="0">
    <w:p w:rsidR="007D50B0" w:rsidRDefault="007D50B0" w:rsidP="0061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imes New Roman Bold">
    <w:altName w:val="Times New Roman"/>
    <w:charset w:val="00"/>
    <w:family w:val="roman"/>
    <w:pitch w:val="default"/>
  </w:font>
  <w:font w:name="ParkAvenue B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Book Antiqua Bold">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817511"/>
      <w:docPartObj>
        <w:docPartGallery w:val="Page Numbers (Bottom of Page)"/>
        <w:docPartUnique/>
      </w:docPartObj>
    </w:sdtPr>
    <w:sdtContent>
      <w:p w:rsidR="007D50B0" w:rsidRDefault="007D50B0">
        <w:pPr>
          <w:pStyle w:val="Pidipagina"/>
          <w:jc w:val="right"/>
        </w:pPr>
        <w:r>
          <w:fldChar w:fldCharType="begin"/>
        </w:r>
        <w:r>
          <w:instrText>PAGE   \* MERGEFORMAT</w:instrText>
        </w:r>
        <w:r>
          <w:fldChar w:fldCharType="separate"/>
        </w:r>
        <w:r w:rsidR="00B528B6">
          <w:rPr>
            <w:noProof/>
          </w:rPr>
          <w:t>1</w:t>
        </w:r>
        <w:r>
          <w:fldChar w:fldCharType="end"/>
        </w:r>
      </w:p>
    </w:sdtContent>
  </w:sdt>
  <w:p w:rsidR="007D50B0" w:rsidRDefault="007D50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B0" w:rsidRDefault="007D50B0" w:rsidP="0061190F">
      <w:r>
        <w:separator/>
      </w:r>
    </w:p>
  </w:footnote>
  <w:footnote w:type="continuationSeparator" w:id="0">
    <w:p w:rsidR="007D50B0" w:rsidRDefault="007D50B0" w:rsidP="00611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B6" w:rsidRDefault="00B528B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E2"/>
    <w:rsid w:val="000773E2"/>
    <w:rsid w:val="001C7B1E"/>
    <w:rsid w:val="00223C6D"/>
    <w:rsid w:val="00304F4B"/>
    <w:rsid w:val="003C1DC6"/>
    <w:rsid w:val="004A2F91"/>
    <w:rsid w:val="005A239E"/>
    <w:rsid w:val="0061190F"/>
    <w:rsid w:val="007A2990"/>
    <w:rsid w:val="007B090F"/>
    <w:rsid w:val="007D50B0"/>
    <w:rsid w:val="009124AB"/>
    <w:rsid w:val="00AC6838"/>
    <w:rsid w:val="00AE7ACA"/>
    <w:rsid w:val="00B528B6"/>
    <w:rsid w:val="00C23A32"/>
    <w:rsid w:val="00C75943"/>
    <w:rsid w:val="00C76A31"/>
    <w:rsid w:val="00C807C4"/>
    <w:rsid w:val="00C90209"/>
    <w:rsid w:val="00D664B8"/>
    <w:rsid w:val="00E409CA"/>
    <w:rsid w:val="00E575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73E2"/>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7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73E2"/>
    <w:rPr>
      <w:rFonts w:ascii="Tahoma" w:eastAsia="Calibri" w:hAnsi="Tahoma" w:cs="Tahoma"/>
      <w:sz w:val="16"/>
      <w:szCs w:val="16"/>
      <w:lang w:eastAsia="it-IT"/>
    </w:rPr>
  </w:style>
  <w:style w:type="paragraph" w:styleId="Paragrafoelenco">
    <w:name w:val="List Paragraph"/>
    <w:basedOn w:val="Normale"/>
    <w:uiPriority w:val="34"/>
    <w:qFormat/>
    <w:rsid w:val="000773E2"/>
    <w:pPr>
      <w:suppressAutoHyphens/>
      <w:ind w:left="720"/>
      <w:contextualSpacing/>
    </w:pPr>
    <w:rPr>
      <w:rFonts w:ascii="Times New Roman" w:eastAsia="Times New Roman" w:hAnsi="Times New Roman" w:cs="Times New Roman"/>
      <w:sz w:val="24"/>
      <w:szCs w:val="24"/>
      <w:lang w:eastAsia="ar-SA"/>
    </w:rPr>
  </w:style>
  <w:style w:type="table" w:styleId="Grigliatabella">
    <w:name w:val="Table Grid"/>
    <w:basedOn w:val="Tabellanormale"/>
    <w:uiPriority w:val="59"/>
    <w:rsid w:val="00077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773E2"/>
    <w:rPr>
      <w:color w:val="0000FF" w:themeColor="hyperlink"/>
      <w:u w:val="single"/>
    </w:rPr>
  </w:style>
  <w:style w:type="paragraph" w:styleId="Intestazione">
    <w:name w:val="header"/>
    <w:basedOn w:val="Normale"/>
    <w:link w:val="IntestazioneCarattere"/>
    <w:uiPriority w:val="99"/>
    <w:unhideWhenUsed/>
    <w:rsid w:val="0061190F"/>
    <w:pPr>
      <w:tabs>
        <w:tab w:val="center" w:pos="4819"/>
        <w:tab w:val="right" w:pos="9638"/>
      </w:tabs>
    </w:pPr>
  </w:style>
  <w:style w:type="character" w:customStyle="1" w:styleId="IntestazioneCarattere">
    <w:name w:val="Intestazione Carattere"/>
    <w:basedOn w:val="Carpredefinitoparagrafo"/>
    <w:link w:val="Intestazione"/>
    <w:uiPriority w:val="99"/>
    <w:rsid w:val="0061190F"/>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61190F"/>
    <w:pPr>
      <w:tabs>
        <w:tab w:val="center" w:pos="4819"/>
        <w:tab w:val="right" w:pos="9638"/>
      </w:tabs>
    </w:pPr>
  </w:style>
  <w:style w:type="character" w:customStyle="1" w:styleId="PidipaginaCarattere">
    <w:name w:val="Piè di pagina Carattere"/>
    <w:basedOn w:val="Carpredefinitoparagrafo"/>
    <w:link w:val="Pidipagina"/>
    <w:uiPriority w:val="99"/>
    <w:rsid w:val="0061190F"/>
    <w:rPr>
      <w:rFonts w:ascii="Calibri" w:eastAsia="Calibri" w:hAnsi="Calibri" w:cs="Arial"/>
      <w:sz w:val="20"/>
      <w:szCs w:val="20"/>
      <w:lang w:eastAsia="it-IT"/>
    </w:rPr>
  </w:style>
  <w:style w:type="paragraph" w:customStyle="1" w:styleId="Normale1">
    <w:name w:val="Normale1"/>
    <w:rsid w:val="00B528B6"/>
    <w:pPr>
      <w:spacing w:after="0" w:line="240" w:lineRule="auto"/>
    </w:pPr>
    <w:rPr>
      <w:rFonts w:ascii="Times New Roman" w:eastAsia="ヒラギノ角ゴ Pro W3" w:hAnsi="Times New Roman" w:cs="Times New Roman"/>
      <w:color w:val="000000"/>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73E2"/>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7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73E2"/>
    <w:rPr>
      <w:rFonts w:ascii="Tahoma" w:eastAsia="Calibri" w:hAnsi="Tahoma" w:cs="Tahoma"/>
      <w:sz w:val="16"/>
      <w:szCs w:val="16"/>
      <w:lang w:eastAsia="it-IT"/>
    </w:rPr>
  </w:style>
  <w:style w:type="paragraph" w:styleId="Paragrafoelenco">
    <w:name w:val="List Paragraph"/>
    <w:basedOn w:val="Normale"/>
    <w:uiPriority w:val="34"/>
    <w:qFormat/>
    <w:rsid w:val="000773E2"/>
    <w:pPr>
      <w:suppressAutoHyphens/>
      <w:ind w:left="720"/>
      <w:contextualSpacing/>
    </w:pPr>
    <w:rPr>
      <w:rFonts w:ascii="Times New Roman" w:eastAsia="Times New Roman" w:hAnsi="Times New Roman" w:cs="Times New Roman"/>
      <w:sz w:val="24"/>
      <w:szCs w:val="24"/>
      <w:lang w:eastAsia="ar-SA"/>
    </w:rPr>
  </w:style>
  <w:style w:type="table" w:styleId="Grigliatabella">
    <w:name w:val="Table Grid"/>
    <w:basedOn w:val="Tabellanormale"/>
    <w:uiPriority w:val="59"/>
    <w:rsid w:val="00077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773E2"/>
    <w:rPr>
      <w:color w:val="0000FF" w:themeColor="hyperlink"/>
      <w:u w:val="single"/>
    </w:rPr>
  </w:style>
  <w:style w:type="paragraph" w:styleId="Intestazione">
    <w:name w:val="header"/>
    <w:basedOn w:val="Normale"/>
    <w:link w:val="IntestazioneCarattere"/>
    <w:uiPriority w:val="99"/>
    <w:unhideWhenUsed/>
    <w:rsid w:val="0061190F"/>
    <w:pPr>
      <w:tabs>
        <w:tab w:val="center" w:pos="4819"/>
        <w:tab w:val="right" w:pos="9638"/>
      </w:tabs>
    </w:pPr>
  </w:style>
  <w:style w:type="character" w:customStyle="1" w:styleId="IntestazioneCarattere">
    <w:name w:val="Intestazione Carattere"/>
    <w:basedOn w:val="Carpredefinitoparagrafo"/>
    <w:link w:val="Intestazione"/>
    <w:uiPriority w:val="99"/>
    <w:rsid w:val="0061190F"/>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61190F"/>
    <w:pPr>
      <w:tabs>
        <w:tab w:val="center" w:pos="4819"/>
        <w:tab w:val="right" w:pos="9638"/>
      </w:tabs>
    </w:pPr>
  </w:style>
  <w:style w:type="character" w:customStyle="1" w:styleId="PidipaginaCarattere">
    <w:name w:val="Piè di pagina Carattere"/>
    <w:basedOn w:val="Carpredefinitoparagrafo"/>
    <w:link w:val="Pidipagina"/>
    <w:uiPriority w:val="99"/>
    <w:rsid w:val="0061190F"/>
    <w:rPr>
      <w:rFonts w:ascii="Calibri" w:eastAsia="Calibri" w:hAnsi="Calibri" w:cs="Arial"/>
      <w:sz w:val="20"/>
      <w:szCs w:val="20"/>
      <w:lang w:eastAsia="it-IT"/>
    </w:rPr>
  </w:style>
  <w:style w:type="paragraph" w:customStyle="1" w:styleId="Normale1">
    <w:name w:val="Normale1"/>
    <w:rsid w:val="00B528B6"/>
    <w:pPr>
      <w:spacing w:after="0" w:line="240" w:lineRule="auto"/>
    </w:pPr>
    <w:rPr>
      <w:rFonts w:ascii="Times New Roman" w:eastAsia="ヒラギノ角ゴ Pro W3" w:hAnsi="Times New Roman" w:cs="Times New Roman"/>
      <w:color w:val="00000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info@napolinovantanove.org" TargetMode="External"/><Relationship Id="rId2" Type="http://schemas.openxmlformats.org/officeDocument/2006/relationships/numbering" Target="numbering.xml"/><Relationship Id="rId16" Type="http://schemas.openxmlformats.org/officeDocument/2006/relationships/hyperlink" Target="http://www.atlantemonumentiadottati.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lascuolaadottaunmonumento.it"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0F41-9891-4135-A37E-61CD4E86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1522</Words>
  <Characters>8682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Raffy</cp:lastModifiedBy>
  <cp:revision>6</cp:revision>
  <dcterms:created xsi:type="dcterms:W3CDTF">2018-07-18T10:31:00Z</dcterms:created>
  <dcterms:modified xsi:type="dcterms:W3CDTF">2018-07-19T08:34:00Z</dcterms:modified>
</cp:coreProperties>
</file>